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00E535" w14:textId="77777777" w:rsidR="00C017D6" w:rsidRPr="004C02EC" w:rsidRDefault="001E79FD">
      <w:pPr>
        <w:rPr>
          <w:rFonts w:ascii="Times" w:hAnsi="Times"/>
          <w:b/>
        </w:rPr>
      </w:pPr>
      <w:r w:rsidRPr="004C02EC">
        <w:rPr>
          <w:rFonts w:ascii="Times" w:hAnsi="Times"/>
          <w:b/>
        </w:rPr>
        <w:t>Collège au cinéma</w:t>
      </w:r>
      <w:r w:rsidR="0039710E" w:rsidRPr="004C02EC">
        <w:rPr>
          <w:rFonts w:ascii="Times" w:hAnsi="Times"/>
          <w:b/>
        </w:rPr>
        <w:t xml:space="preserve"> </w:t>
      </w:r>
      <w:r w:rsidR="0039710E" w:rsidRPr="004C02EC">
        <w:rPr>
          <w:rFonts w:ascii="Times" w:hAnsi="Times"/>
          <w:b/>
        </w:rPr>
        <w:tab/>
      </w:r>
      <w:r w:rsidR="0039710E" w:rsidRPr="004C02EC">
        <w:rPr>
          <w:rFonts w:ascii="Times" w:hAnsi="Times"/>
          <w:b/>
        </w:rPr>
        <w:tab/>
      </w:r>
      <w:r w:rsidRPr="004C02EC">
        <w:rPr>
          <w:rFonts w:ascii="Times" w:hAnsi="Times"/>
          <w:b/>
        </w:rPr>
        <w:t xml:space="preserve"> </w:t>
      </w:r>
      <w:r w:rsidRPr="004C02EC">
        <w:rPr>
          <w:rFonts w:ascii="Times" w:hAnsi="Times"/>
          <w:b/>
          <w:i/>
        </w:rPr>
        <w:t>La tortue rouge</w:t>
      </w:r>
      <w:r w:rsidRPr="004C02EC">
        <w:rPr>
          <w:rFonts w:ascii="Times" w:hAnsi="Times"/>
          <w:b/>
        </w:rPr>
        <w:t>, M. Dudok de Wit, 2016</w:t>
      </w:r>
    </w:p>
    <w:p w14:paraId="136609CF" w14:textId="77777777" w:rsidR="0039710E" w:rsidRPr="004C02EC" w:rsidRDefault="0039710E">
      <w:pPr>
        <w:rPr>
          <w:rFonts w:ascii="Times" w:hAnsi="Times"/>
        </w:rPr>
      </w:pPr>
    </w:p>
    <w:p w14:paraId="4C92FEB9" w14:textId="77777777" w:rsidR="0039710E" w:rsidRDefault="0039710E" w:rsidP="0039710E">
      <w:pPr>
        <w:jc w:val="center"/>
        <w:rPr>
          <w:rFonts w:ascii="Times" w:hAnsi="Times"/>
          <w:b/>
        </w:rPr>
      </w:pPr>
      <w:r w:rsidRPr="004C02EC">
        <w:rPr>
          <w:rFonts w:ascii="Times" w:hAnsi="Times"/>
          <w:b/>
        </w:rPr>
        <w:t>L’homme et la nature</w:t>
      </w:r>
    </w:p>
    <w:p w14:paraId="32C1F208" w14:textId="77777777" w:rsidR="00036924" w:rsidRDefault="00036924" w:rsidP="0039710E">
      <w:pPr>
        <w:jc w:val="center"/>
        <w:rPr>
          <w:rFonts w:ascii="Times" w:hAnsi="Times"/>
          <w:b/>
        </w:rPr>
      </w:pPr>
    </w:p>
    <w:p w14:paraId="19E092E2" w14:textId="4AC67ED8" w:rsidR="00036924" w:rsidRPr="00036924" w:rsidRDefault="00036924" w:rsidP="00036924">
      <w:pPr>
        <w:rPr>
          <w:rFonts w:ascii="Times" w:hAnsi="Times"/>
        </w:rPr>
      </w:pPr>
      <w:r>
        <w:rPr>
          <w:rFonts w:ascii="Times" w:hAnsi="Times"/>
        </w:rPr>
        <w:t xml:space="preserve"> </w:t>
      </w:r>
      <w:r>
        <w:rPr>
          <w:rFonts w:ascii="Times" w:hAnsi="Times"/>
        </w:rPr>
        <w:tab/>
      </w:r>
      <w:r w:rsidRPr="00036924">
        <w:rPr>
          <w:rFonts w:ascii="Times" w:hAnsi="Times"/>
        </w:rPr>
        <w:t>Voici 3 titres de poèmes de Charles Baudelaire, extraits de son recue</w:t>
      </w:r>
      <w:r>
        <w:rPr>
          <w:rFonts w:ascii="Times" w:hAnsi="Times"/>
        </w:rPr>
        <w:t xml:space="preserve">il, </w:t>
      </w:r>
      <w:r w:rsidRPr="00036924">
        <w:rPr>
          <w:rFonts w:ascii="Times" w:hAnsi="Times"/>
          <w:i/>
        </w:rPr>
        <w:t>Les Fleurs du Mal</w:t>
      </w:r>
      <w:r>
        <w:rPr>
          <w:rFonts w:ascii="Times" w:hAnsi="Times"/>
        </w:rPr>
        <w:t xml:space="preserve"> (</w:t>
      </w:r>
      <w:r w:rsidRPr="00036924">
        <w:rPr>
          <w:rFonts w:ascii="Times" w:hAnsi="Times"/>
        </w:rPr>
        <w:t>1857) :</w:t>
      </w:r>
      <w:r>
        <w:rPr>
          <w:rFonts w:ascii="Times" w:hAnsi="Times"/>
        </w:rPr>
        <w:t xml:space="preserve"> </w:t>
      </w:r>
      <w:r>
        <w:rPr>
          <w:rFonts w:ascii="Times" w:hAnsi="Times"/>
        </w:rPr>
        <w:br/>
        <w:t>U</w:t>
      </w:r>
      <w:r w:rsidRPr="00036924">
        <w:rPr>
          <w:rFonts w:ascii="Times" w:hAnsi="Times"/>
        </w:rPr>
        <w:t>tilise chacun d’eux pour compléter les titres de ce document : « </w:t>
      </w:r>
      <w:r w:rsidRPr="00036924">
        <w:rPr>
          <w:rFonts w:ascii="Times" w:hAnsi="Times"/>
          <w:i/>
        </w:rPr>
        <w:t>L’homme et la mer » ; « Harmonie du soir », « L’Ennemi </w:t>
      </w:r>
      <w:r w:rsidRPr="00036924">
        <w:rPr>
          <w:rFonts w:ascii="Times" w:hAnsi="Times"/>
        </w:rPr>
        <w:t>».</w:t>
      </w:r>
    </w:p>
    <w:p w14:paraId="556EE1FD" w14:textId="77777777" w:rsidR="00036924" w:rsidRPr="004C02EC" w:rsidRDefault="00036924" w:rsidP="0039710E">
      <w:pPr>
        <w:jc w:val="center"/>
        <w:rPr>
          <w:rFonts w:ascii="Times" w:hAnsi="Times"/>
          <w:b/>
        </w:rPr>
      </w:pPr>
    </w:p>
    <w:p w14:paraId="3E42E5B6" w14:textId="77777777" w:rsidR="0039710E" w:rsidRPr="004C02EC" w:rsidRDefault="0039710E" w:rsidP="0039710E">
      <w:pPr>
        <w:jc w:val="center"/>
        <w:rPr>
          <w:rFonts w:ascii="Times" w:hAnsi="Times"/>
        </w:rPr>
      </w:pPr>
    </w:p>
    <w:p w14:paraId="27733D2D" w14:textId="1A14D553" w:rsidR="0039710E" w:rsidRPr="004C02EC" w:rsidRDefault="0039710E" w:rsidP="00D513DF">
      <w:pPr>
        <w:spacing w:line="360" w:lineRule="auto"/>
        <w:rPr>
          <w:rFonts w:ascii="Times" w:hAnsi="Times"/>
          <w:b/>
        </w:rPr>
      </w:pPr>
      <w:r w:rsidRPr="004C02EC">
        <w:rPr>
          <w:rFonts w:ascii="Times" w:hAnsi="Times"/>
          <w:b/>
        </w:rPr>
        <w:t xml:space="preserve">I- </w:t>
      </w:r>
      <w:r w:rsidR="00D513DF">
        <w:rPr>
          <w:rFonts w:ascii="Times" w:hAnsi="Times"/>
          <w:b/>
        </w:rPr>
        <w:t>…..…………………………………………..</w:t>
      </w:r>
      <w:r w:rsidRPr="004C02EC">
        <w:rPr>
          <w:rFonts w:ascii="Times" w:hAnsi="Times"/>
          <w:b/>
        </w:rPr>
        <w:t xml:space="preserve">: </w:t>
      </w:r>
    </w:p>
    <w:p w14:paraId="6951CB1A" w14:textId="0A1E9762" w:rsidR="0039710E" w:rsidRPr="004C02EC" w:rsidRDefault="0039710E" w:rsidP="00D513DF">
      <w:pPr>
        <w:spacing w:line="360" w:lineRule="auto"/>
        <w:rPr>
          <w:rFonts w:ascii="Times" w:hAnsi="Times"/>
        </w:rPr>
      </w:pPr>
      <w:r w:rsidRPr="004C02EC">
        <w:rPr>
          <w:rFonts w:ascii="Times" w:hAnsi="Times"/>
        </w:rPr>
        <w:t xml:space="preserve">Les photogrammes suivants sont extraits du début du film. </w:t>
      </w:r>
    </w:p>
    <w:tbl>
      <w:tblPr>
        <w:tblStyle w:val="Grilledutableau"/>
        <w:tblW w:w="0" w:type="auto"/>
        <w:tblLook w:val="04A0" w:firstRow="1" w:lastRow="0" w:firstColumn="1" w:lastColumn="0" w:noHBand="0" w:noVBand="1"/>
      </w:tblPr>
      <w:tblGrid>
        <w:gridCol w:w="5295"/>
        <w:gridCol w:w="5064"/>
      </w:tblGrid>
      <w:tr w:rsidR="00B75110" w14:paraId="0F61FAE1" w14:textId="77777777" w:rsidTr="00B75110">
        <w:trPr>
          <w:trHeight w:val="1903"/>
        </w:trPr>
        <w:tc>
          <w:tcPr>
            <w:tcW w:w="5295" w:type="dxa"/>
            <w:vAlign w:val="center"/>
          </w:tcPr>
          <w:p w14:paraId="4E0DB32A" w14:textId="39653D86" w:rsidR="00B75110" w:rsidRDefault="00B75110" w:rsidP="00A5381D">
            <w:pPr>
              <w:jc w:val="center"/>
              <w:rPr>
                <w:rFonts w:ascii="Times" w:hAnsi="Times"/>
              </w:rPr>
            </w:pPr>
            <w:r w:rsidRPr="00532B66">
              <w:rPr>
                <w:rFonts w:ascii="Times" w:hAnsi="Times"/>
                <w:noProof/>
              </w:rPr>
              <w:drawing>
                <wp:inline distT="0" distB="0" distL="0" distR="0" wp14:anchorId="7BF603A9" wp14:editId="3DA544BA">
                  <wp:extent cx="2705969" cy="1480457"/>
                  <wp:effectExtent l="25400" t="25400" r="37465" b="18415"/>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5"/>
                          <a:stretch>
                            <a:fillRect/>
                          </a:stretch>
                        </pic:blipFill>
                        <pic:spPr>
                          <a:xfrm>
                            <a:off x="0" y="0"/>
                            <a:ext cx="2709280" cy="1482268"/>
                          </a:xfrm>
                          <a:prstGeom prst="rect">
                            <a:avLst/>
                          </a:prstGeom>
                          <a:ln w="9525" cap="sq" cmpd="sng">
                            <a:solidFill>
                              <a:srgbClr val="000000"/>
                            </a:solidFill>
                            <a:prstDash val="solid"/>
                            <a:miter lim="800000"/>
                          </a:ln>
                          <a:effectLst/>
                        </pic:spPr>
                      </pic:pic>
                    </a:graphicData>
                  </a:graphic>
                </wp:inline>
              </w:drawing>
            </w:r>
          </w:p>
        </w:tc>
        <w:tc>
          <w:tcPr>
            <w:tcW w:w="5064" w:type="dxa"/>
            <w:vAlign w:val="center"/>
          </w:tcPr>
          <w:p w14:paraId="7E9F3B87" w14:textId="56116EF6" w:rsidR="00B75110" w:rsidRDefault="00B75110" w:rsidP="00A5381D">
            <w:pPr>
              <w:jc w:val="center"/>
              <w:rPr>
                <w:rFonts w:ascii="Times" w:hAnsi="Times"/>
              </w:rPr>
            </w:pPr>
            <w:r w:rsidRPr="00687D11">
              <w:rPr>
                <w:rFonts w:ascii="Times" w:hAnsi="Times"/>
                <w:noProof/>
              </w:rPr>
              <w:drawing>
                <wp:inline distT="0" distB="0" distL="0" distR="0" wp14:anchorId="75DAC0AF" wp14:editId="5A3295BC">
                  <wp:extent cx="2980936" cy="1649186"/>
                  <wp:effectExtent l="0" t="0" r="0" b="1905"/>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6"/>
                          <a:stretch>
                            <a:fillRect/>
                          </a:stretch>
                        </pic:blipFill>
                        <pic:spPr>
                          <a:xfrm>
                            <a:off x="0" y="0"/>
                            <a:ext cx="2984888" cy="1651373"/>
                          </a:xfrm>
                          <a:prstGeom prst="rect">
                            <a:avLst/>
                          </a:prstGeom>
                        </pic:spPr>
                      </pic:pic>
                    </a:graphicData>
                  </a:graphic>
                </wp:inline>
              </w:drawing>
            </w:r>
          </w:p>
        </w:tc>
      </w:tr>
      <w:tr w:rsidR="00B75110" w14:paraId="2F47C5EC" w14:textId="77777777" w:rsidTr="00B75110">
        <w:trPr>
          <w:trHeight w:val="1818"/>
        </w:trPr>
        <w:tc>
          <w:tcPr>
            <w:tcW w:w="5295" w:type="dxa"/>
            <w:vAlign w:val="center"/>
          </w:tcPr>
          <w:p w14:paraId="3CE24681" w14:textId="4FA0BC09" w:rsidR="00B75110" w:rsidRDefault="00B75110" w:rsidP="00A5381D">
            <w:pPr>
              <w:jc w:val="center"/>
              <w:rPr>
                <w:rFonts w:ascii="Times" w:hAnsi="Times"/>
              </w:rPr>
            </w:pPr>
            <w:r>
              <w:rPr>
                <w:rFonts w:ascii="Times" w:hAnsi="Times"/>
                <w:noProof/>
              </w:rPr>
              <w:drawing>
                <wp:inline distT="0" distB="0" distL="0" distR="0" wp14:anchorId="645A8480" wp14:editId="29F5393E">
                  <wp:extent cx="3091059" cy="1660071"/>
                  <wp:effectExtent l="0" t="0" r="825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93006" cy="1661117"/>
                          </a:xfrm>
                          <a:prstGeom prst="rect">
                            <a:avLst/>
                          </a:prstGeom>
                          <a:noFill/>
                          <a:ln>
                            <a:noFill/>
                          </a:ln>
                        </pic:spPr>
                      </pic:pic>
                    </a:graphicData>
                  </a:graphic>
                </wp:inline>
              </w:drawing>
            </w:r>
          </w:p>
        </w:tc>
        <w:tc>
          <w:tcPr>
            <w:tcW w:w="5064" w:type="dxa"/>
            <w:vAlign w:val="center"/>
          </w:tcPr>
          <w:p w14:paraId="4FB7A89E" w14:textId="68F46BE5" w:rsidR="00B75110" w:rsidRDefault="00B75110" w:rsidP="00A5381D">
            <w:pPr>
              <w:jc w:val="center"/>
              <w:rPr>
                <w:rFonts w:ascii="Times" w:hAnsi="Times"/>
              </w:rPr>
            </w:pPr>
            <w:r w:rsidRPr="00532B66">
              <w:rPr>
                <w:rFonts w:ascii="Times" w:hAnsi="Times"/>
                <w:noProof/>
              </w:rPr>
              <w:drawing>
                <wp:inline distT="0" distB="0" distL="0" distR="0" wp14:anchorId="03DC25E8" wp14:editId="00FEC14D">
                  <wp:extent cx="2942994" cy="1768929"/>
                  <wp:effectExtent l="25400" t="25400" r="29210" b="34925"/>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8"/>
                          <a:stretch>
                            <a:fillRect/>
                          </a:stretch>
                        </pic:blipFill>
                        <pic:spPr>
                          <a:xfrm>
                            <a:off x="0" y="0"/>
                            <a:ext cx="2946471" cy="1771019"/>
                          </a:xfrm>
                          <a:prstGeom prst="rect">
                            <a:avLst/>
                          </a:prstGeom>
                          <a:ln w="9525" cap="sq" cmpd="sng">
                            <a:solidFill>
                              <a:srgbClr val="000000"/>
                            </a:solidFill>
                            <a:prstDash val="solid"/>
                            <a:miter lim="800000"/>
                          </a:ln>
                          <a:effectLst/>
                        </pic:spPr>
                      </pic:pic>
                    </a:graphicData>
                  </a:graphic>
                </wp:inline>
              </w:drawing>
            </w:r>
          </w:p>
        </w:tc>
      </w:tr>
      <w:tr w:rsidR="00B75110" w14:paraId="6ED5C804" w14:textId="77777777" w:rsidTr="00B75110">
        <w:trPr>
          <w:trHeight w:val="1869"/>
        </w:trPr>
        <w:tc>
          <w:tcPr>
            <w:tcW w:w="5295" w:type="dxa"/>
            <w:vAlign w:val="center"/>
          </w:tcPr>
          <w:p w14:paraId="5CB5CEE2" w14:textId="45CFD3E3" w:rsidR="00B75110" w:rsidRDefault="00B75110" w:rsidP="00A5381D">
            <w:pPr>
              <w:jc w:val="center"/>
              <w:rPr>
                <w:rFonts w:ascii="Times" w:hAnsi="Times"/>
                <w:noProof/>
              </w:rPr>
            </w:pPr>
            <w:r w:rsidRPr="00687D11">
              <w:rPr>
                <w:rFonts w:ascii="Times" w:hAnsi="Times"/>
                <w:noProof/>
              </w:rPr>
              <w:drawing>
                <wp:inline distT="0" distB="0" distL="0" distR="0" wp14:anchorId="5100792A" wp14:editId="3B1D4D4C">
                  <wp:extent cx="2868386" cy="1461251"/>
                  <wp:effectExtent l="0" t="0" r="1905" b="12065"/>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9"/>
                          <a:stretch>
                            <a:fillRect/>
                          </a:stretch>
                        </pic:blipFill>
                        <pic:spPr>
                          <a:xfrm>
                            <a:off x="0" y="0"/>
                            <a:ext cx="2875349" cy="1464798"/>
                          </a:xfrm>
                          <a:prstGeom prst="rect">
                            <a:avLst/>
                          </a:prstGeom>
                        </pic:spPr>
                      </pic:pic>
                    </a:graphicData>
                  </a:graphic>
                </wp:inline>
              </w:drawing>
            </w:r>
          </w:p>
        </w:tc>
        <w:tc>
          <w:tcPr>
            <w:tcW w:w="5064" w:type="dxa"/>
            <w:vAlign w:val="center"/>
          </w:tcPr>
          <w:p w14:paraId="45CE8F5D" w14:textId="1FF8C788" w:rsidR="00B75110" w:rsidRPr="00532B66" w:rsidRDefault="00B75110" w:rsidP="00A5381D">
            <w:pPr>
              <w:jc w:val="center"/>
              <w:rPr>
                <w:rFonts w:ascii="Times" w:hAnsi="Times"/>
              </w:rPr>
            </w:pPr>
            <w:r w:rsidRPr="00532B66">
              <w:rPr>
                <w:rFonts w:ascii="Times" w:hAnsi="Times"/>
                <w:noProof/>
              </w:rPr>
              <w:drawing>
                <wp:inline distT="0" distB="0" distL="0" distR="0" wp14:anchorId="260B72EA" wp14:editId="74EF2D88">
                  <wp:extent cx="2790778" cy="1578429"/>
                  <wp:effectExtent l="25400" t="25400" r="29210" b="22225"/>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0"/>
                          <a:stretch>
                            <a:fillRect/>
                          </a:stretch>
                        </pic:blipFill>
                        <pic:spPr>
                          <a:xfrm>
                            <a:off x="0" y="0"/>
                            <a:ext cx="2793256" cy="1579831"/>
                          </a:xfrm>
                          <a:prstGeom prst="rect">
                            <a:avLst/>
                          </a:prstGeom>
                          <a:ln w="9525" cap="sq" cmpd="sng">
                            <a:solidFill>
                              <a:srgbClr val="000000"/>
                            </a:solidFill>
                            <a:prstDash val="solid"/>
                            <a:miter lim="800000"/>
                          </a:ln>
                          <a:effectLst/>
                        </pic:spPr>
                      </pic:pic>
                    </a:graphicData>
                  </a:graphic>
                </wp:inline>
              </w:drawing>
            </w:r>
          </w:p>
        </w:tc>
      </w:tr>
    </w:tbl>
    <w:p w14:paraId="3A437314" w14:textId="77777777" w:rsidR="0039710E" w:rsidRPr="004C02EC" w:rsidRDefault="0039710E" w:rsidP="0039710E">
      <w:pPr>
        <w:rPr>
          <w:rFonts w:ascii="Times" w:hAnsi="Times"/>
        </w:rPr>
      </w:pPr>
    </w:p>
    <w:p w14:paraId="48A28F19" w14:textId="2D1A504B" w:rsidR="0039710E" w:rsidRPr="00D513DF" w:rsidRDefault="00EF7F18" w:rsidP="00D513DF">
      <w:pPr>
        <w:spacing w:line="360" w:lineRule="auto"/>
        <w:rPr>
          <w:rFonts w:ascii="Times" w:hAnsi="Times"/>
        </w:rPr>
      </w:pPr>
      <w:r w:rsidRPr="00D513DF">
        <w:rPr>
          <w:rFonts w:ascii="Times" w:hAnsi="Times"/>
        </w:rPr>
        <w:t xml:space="preserve">a. Au début du film, qui, de l’homme ou la nature, </w:t>
      </w:r>
      <w:r w:rsidR="0039710E" w:rsidRPr="00D513DF">
        <w:rPr>
          <w:rFonts w:ascii="Times" w:hAnsi="Times"/>
        </w:rPr>
        <w:t>domine selon toi ?</w:t>
      </w:r>
    </w:p>
    <w:p w14:paraId="1F587AD7" w14:textId="16E31F67" w:rsidR="0039710E" w:rsidRPr="00D513DF" w:rsidRDefault="00EF7F18" w:rsidP="00D513DF">
      <w:pPr>
        <w:spacing w:line="360" w:lineRule="auto"/>
        <w:rPr>
          <w:rFonts w:ascii="Times" w:hAnsi="Times"/>
        </w:rPr>
      </w:pPr>
      <w:r w:rsidRPr="00D513DF">
        <w:rPr>
          <w:rFonts w:ascii="Times" w:hAnsi="Times"/>
        </w:rPr>
        <w:t>____________________________________________________________________________________________________________________________________________________________________________</w:t>
      </w:r>
      <w:r w:rsidRPr="00D513DF">
        <w:rPr>
          <w:rFonts w:ascii="Times" w:hAnsi="Times"/>
        </w:rPr>
        <w:br/>
        <w:t xml:space="preserve">b. </w:t>
      </w:r>
      <w:r w:rsidR="0039710E" w:rsidRPr="00D513DF">
        <w:rPr>
          <w:rFonts w:ascii="Times" w:hAnsi="Times"/>
        </w:rPr>
        <w:t>Comment le montre :</w:t>
      </w:r>
    </w:p>
    <w:p w14:paraId="206D4BE5" w14:textId="426340FF" w:rsidR="0039710E" w:rsidRPr="00D513DF" w:rsidRDefault="0039710E" w:rsidP="00D513DF">
      <w:pPr>
        <w:spacing w:line="360" w:lineRule="auto"/>
        <w:rPr>
          <w:rFonts w:ascii="Times" w:hAnsi="Times"/>
        </w:rPr>
      </w:pPr>
      <w:r w:rsidRPr="00D513DF">
        <w:rPr>
          <w:rFonts w:ascii="Times" w:hAnsi="Times"/>
        </w:rPr>
        <w:t>- L’échelle de</w:t>
      </w:r>
      <w:r w:rsidR="00D513DF" w:rsidRPr="00D513DF">
        <w:rPr>
          <w:rFonts w:ascii="Times" w:hAnsi="Times"/>
        </w:rPr>
        <w:t>s</w:t>
      </w:r>
      <w:r w:rsidRPr="00D513DF">
        <w:rPr>
          <w:rFonts w:ascii="Times" w:hAnsi="Times"/>
        </w:rPr>
        <w:t xml:space="preserve"> plan</w:t>
      </w:r>
      <w:r w:rsidR="00D513DF" w:rsidRPr="00D513DF">
        <w:rPr>
          <w:rFonts w:ascii="Times" w:hAnsi="Times"/>
        </w:rPr>
        <w:t>s</w:t>
      </w:r>
      <w:proofErr w:type="gramStart"/>
      <w:r w:rsidRPr="00D513DF">
        <w:rPr>
          <w:rFonts w:ascii="Times" w:hAnsi="Times"/>
        </w:rPr>
        <w:t> :</w:t>
      </w:r>
      <w:r w:rsidR="00D513DF" w:rsidRPr="00D513DF">
        <w:rPr>
          <w:rFonts w:ascii="Times" w:hAnsi="Times"/>
        </w:rPr>
        <w:t>_</w:t>
      </w:r>
      <w:proofErr w:type="gramEnd"/>
      <w:r w:rsidR="00D513DF" w:rsidRPr="00D513DF">
        <w:rPr>
          <w:rFonts w:ascii="Times" w:hAnsi="Times"/>
        </w:rPr>
        <w:t>_____</w:t>
      </w:r>
      <w:r w:rsidR="00EF7F18" w:rsidRPr="00D513DF">
        <w:rPr>
          <w:rFonts w:ascii="Times" w:hAnsi="Times"/>
        </w:rPr>
        <w:t>_______________________________________________________________</w:t>
      </w:r>
    </w:p>
    <w:p w14:paraId="1C05561A" w14:textId="519C09B8" w:rsidR="0039710E" w:rsidRPr="00D513DF" w:rsidRDefault="0039710E" w:rsidP="00D513DF">
      <w:pPr>
        <w:spacing w:line="360" w:lineRule="auto"/>
        <w:rPr>
          <w:rFonts w:ascii="Times" w:hAnsi="Times"/>
        </w:rPr>
      </w:pPr>
      <w:r w:rsidRPr="00D513DF">
        <w:rPr>
          <w:rFonts w:ascii="Times" w:hAnsi="Times"/>
        </w:rPr>
        <w:t xml:space="preserve">- </w:t>
      </w:r>
      <w:r w:rsidR="00D513DF" w:rsidRPr="00D513DF">
        <w:rPr>
          <w:rFonts w:ascii="Times" w:hAnsi="Times"/>
        </w:rPr>
        <w:t>L’angle de vue</w:t>
      </w:r>
      <w:r w:rsidRPr="00D513DF">
        <w:rPr>
          <w:rFonts w:ascii="Times" w:hAnsi="Times"/>
        </w:rPr>
        <w:t>:</w:t>
      </w:r>
      <w:r w:rsidR="00D513DF" w:rsidRPr="00D513DF">
        <w:rPr>
          <w:rFonts w:ascii="Times" w:hAnsi="Times"/>
        </w:rPr>
        <w:t xml:space="preserve"> ___________</w:t>
      </w:r>
      <w:r w:rsidR="00EF7F18" w:rsidRPr="00D513DF">
        <w:rPr>
          <w:rFonts w:ascii="Times" w:hAnsi="Times"/>
        </w:rPr>
        <w:t>_____________________________________________________________</w:t>
      </w:r>
    </w:p>
    <w:p w14:paraId="13C4E8FB" w14:textId="2C2187E1" w:rsidR="0039710E" w:rsidRPr="00D513DF" w:rsidRDefault="00D513DF" w:rsidP="00D513DF">
      <w:pPr>
        <w:spacing w:line="360" w:lineRule="auto"/>
        <w:rPr>
          <w:rFonts w:ascii="Times" w:hAnsi="Times"/>
        </w:rPr>
      </w:pPr>
      <w:r w:rsidRPr="00D513DF">
        <w:rPr>
          <w:rFonts w:ascii="Times" w:hAnsi="Times"/>
        </w:rPr>
        <w:t>- La palette : ____________________________________________________________________________</w:t>
      </w:r>
      <w:r w:rsidRPr="00D513DF">
        <w:rPr>
          <w:rFonts w:ascii="Times" w:hAnsi="Times"/>
        </w:rPr>
        <w:br/>
      </w:r>
      <w:r w:rsidR="0039710E" w:rsidRPr="00D513DF">
        <w:rPr>
          <w:rFonts w:ascii="Times" w:hAnsi="Times"/>
        </w:rPr>
        <w:t>- L’action du personnage :</w:t>
      </w:r>
      <w:r w:rsidR="00EF7F18" w:rsidRPr="00D513DF">
        <w:rPr>
          <w:rFonts w:ascii="Times" w:hAnsi="Times"/>
        </w:rPr>
        <w:t>_________________________________________________________________</w:t>
      </w:r>
    </w:p>
    <w:p w14:paraId="042AAE3E" w14:textId="0F8EBF69" w:rsidR="0039710E" w:rsidRDefault="0039710E" w:rsidP="00D513DF">
      <w:pPr>
        <w:spacing w:line="360" w:lineRule="auto"/>
        <w:rPr>
          <w:rFonts w:ascii="Times" w:hAnsi="Times"/>
        </w:rPr>
      </w:pPr>
      <w:r w:rsidRPr="00D513DF">
        <w:rPr>
          <w:rFonts w:ascii="Times" w:hAnsi="Times"/>
        </w:rPr>
        <w:t xml:space="preserve">- Les sentiments du personnage : </w:t>
      </w:r>
      <w:r w:rsidR="00EF7F18" w:rsidRPr="00D513DF">
        <w:rPr>
          <w:rFonts w:ascii="Times" w:hAnsi="Times"/>
        </w:rPr>
        <w:t>____________________________________________________________</w:t>
      </w:r>
    </w:p>
    <w:p w14:paraId="1B6D050B" w14:textId="77777777" w:rsidR="003E536E" w:rsidRPr="006C2A2A" w:rsidRDefault="003E536E" w:rsidP="003E536E">
      <w:pPr>
        <w:spacing w:line="360" w:lineRule="auto"/>
        <w:rPr>
          <w:rFonts w:ascii="Times" w:hAnsi="Times"/>
          <w:b/>
        </w:rPr>
      </w:pPr>
      <w:r w:rsidRPr="006C2A2A">
        <w:rPr>
          <w:rFonts w:ascii="Times" w:hAnsi="Times"/>
          <w:b/>
        </w:rPr>
        <w:lastRenderedPageBreak/>
        <w:t xml:space="preserve">Piste de correction : </w:t>
      </w:r>
    </w:p>
    <w:p w14:paraId="04E22CCC" w14:textId="4E2C7ABA" w:rsidR="003E536E" w:rsidRPr="006C2A2A" w:rsidRDefault="003E536E" w:rsidP="003E536E">
      <w:pPr>
        <w:spacing w:line="360" w:lineRule="auto"/>
        <w:rPr>
          <w:rFonts w:ascii="Times" w:hAnsi="Times"/>
          <w:i/>
        </w:rPr>
      </w:pPr>
      <w:r w:rsidRPr="006C2A2A">
        <w:rPr>
          <w:rFonts w:ascii="Times" w:hAnsi="Times"/>
          <w:i/>
        </w:rPr>
        <w:t xml:space="preserve">En ouvrant sur un homme pris dans une tempête, le réalisateur annonce clairement l’emprise sur celui-ci des éléments naturels. Avec le rescapé, nous découvrons alors cette île. Dès le début, le raccord regard nous montre un naufragé entouré, cerné par la nature. Les plans d’ensemble, assez nombreux, placent le naufragé dans une position de soumission : ces plans nous le montrent petit, voire minuscule. Le placement de la caméra corrobore cette </w:t>
      </w:r>
      <w:proofErr w:type="gramStart"/>
      <w:r w:rsidRPr="006C2A2A">
        <w:rPr>
          <w:rFonts w:ascii="Times" w:hAnsi="Times"/>
          <w:i/>
        </w:rPr>
        <w:t>domination  en</w:t>
      </w:r>
      <w:proofErr w:type="gramEnd"/>
      <w:r w:rsidRPr="006C2A2A">
        <w:rPr>
          <w:rFonts w:ascii="Times" w:hAnsi="Times"/>
          <w:i/>
        </w:rPr>
        <w:t xml:space="preserve"> ce que les vues en plongée le rabaissent. Lorsque, à l’inverse, la caméra se place en contre-plongée, c’est pour mieux nous montrer que la nature est au-dessus de l’homme, dans tous les sens du terme. La palette, dans cette arrivée, est sombre. Le camaïeu de gris (comme le vert sombre de la forêt de bambous), que ce soit le ciel ou la roche, accentue l’hostilité du milieu. </w:t>
      </w:r>
    </w:p>
    <w:p w14:paraId="73DD3080" w14:textId="77777777" w:rsidR="003E536E" w:rsidRPr="006C2A2A" w:rsidRDefault="003E536E" w:rsidP="003E536E">
      <w:pPr>
        <w:spacing w:line="360" w:lineRule="auto"/>
        <w:rPr>
          <w:rFonts w:ascii="Times" w:hAnsi="Times"/>
          <w:i/>
        </w:rPr>
      </w:pPr>
      <w:r w:rsidRPr="006C2A2A">
        <w:rPr>
          <w:rFonts w:ascii="Times" w:hAnsi="Times"/>
          <w:i/>
        </w:rPr>
        <w:tab/>
        <w:t xml:space="preserve">Nous suivons alors le naufragé qui se transforme en explorateur. Le sentiment qui domine chez lui est la peur : effrayé par le cri hors-champ de l’otarie, par le bruit de la pluie qui s’annonce (il s’arme alors d’un bâton, prêt à affronter cet ennemi invisible). </w:t>
      </w:r>
    </w:p>
    <w:p w14:paraId="7251E846" w14:textId="361A6A2A" w:rsidR="003E536E" w:rsidRDefault="003E536E" w:rsidP="003E536E">
      <w:pPr>
        <w:spacing w:line="360" w:lineRule="auto"/>
        <w:rPr>
          <w:rFonts w:ascii="Times" w:hAnsi="Times"/>
          <w:i/>
        </w:rPr>
      </w:pPr>
      <w:r w:rsidRPr="006C2A2A">
        <w:rPr>
          <w:rFonts w:ascii="Times" w:hAnsi="Times"/>
          <w:i/>
        </w:rPr>
        <w:t xml:space="preserve"> </w:t>
      </w:r>
      <w:r w:rsidRPr="006C2A2A">
        <w:rPr>
          <w:rFonts w:ascii="Times" w:hAnsi="Times"/>
          <w:i/>
        </w:rPr>
        <w:tab/>
        <w:t>D’abord malmené par la mer, il le sera ensuite par les falaises. Tombé dans un creux, cet étranger s’annonce, à l’image du début du film, sinon la proie, du moins le prisonnier de cette île.</w:t>
      </w:r>
    </w:p>
    <w:p w14:paraId="2E67A85F" w14:textId="77777777" w:rsidR="006C2A2A" w:rsidRPr="006C2A2A" w:rsidRDefault="006C2A2A" w:rsidP="003E536E">
      <w:pPr>
        <w:spacing w:line="360" w:lineRule="auto"/>
        <w:rPr>
          <w:rFonts w:ascii="Times" w:hAnsi="Times"/>
          <w:i/>
        </w:rPr>
      </w:pPr>
    </w:p>
    <w:p w14:paraId="268F3FF4" w14:textId="25C058B7" w:rsidR="004C02EC" w:rsidRPr="00D513DF" w:rsidRDefault="004C02EC" w:rsidP="0039710E">
      <w:pPr>
        <w:rPr>
          <w:rFonts w:ascii="Times" w:hAnsi="Times"/>
          <w:b/>
        </w:rPr>
      </w:pPr>
      <w:r w:rsidRPr="00D513DF">
        <w:rPr>
          <w:rFonts w:ascii="Times" w:hAnsi="Times"/>
          <w:b/>
        </w:rPr>
        <w:t xml:space="preserve">II- </w:t>
      </w:r>
      <w:r w:rsidR="00D513DF" w:rsidRPr="00D513DF">
        <w:rPr>
          <w:rFonts w:ascii="Times" w:hAnsi="Times"/>
          <w:b/>
        </w:rPr>
        <w:t>………………………………………………</w:t>
      </w:r>
      <w:proofErr w:type="gramStart"/>
      <w:r w:rsidR="00D513DF" w:rsidRPr="00D513DF">
        <w:rPr>
          <w:rFonts w:ascii="Times" w:hAnsi="Times"/>
          <w:b/>
        </w:rPr>
        <w:t>…….</w:t>
      </w:r>
      <w:proofErr w:type="gramEnd"/>
      <w:r w:rsidRPr="00D513DF">
        <w:rPr>
          <w:rFonts w:ascii="Times" w:hAnsi="Times"/>
          <w:b/>
        </w:rPr>
        <w:t xml:space="preserve">: </w:t>
      </w:r>
    </w:p>
    <w:p w14:paraId="1D668FB1" w14:textId="77777777" w:rsidR="00D513DF" w:rsidRDefault="00D513DF" w:rsidP="0039710E">
      <w:pPr>
        <w:rPr>
          <w:rFonts w:ascii="Times" w:hAnsi="Times"/>
          <w:b/>
        </w:rPr>
      </w:pPr>
    </w:p>
    <w:p w14:paraId="7AF23349" w14:textId="67E65CA8" w:rsidR="00AD2CAA" w:rsidRPr="00AD1397" w:rsidRDefault="00AD1397" w:rsidP="00EF0583">
      <w:pPr>
        <w:rPr>
          <w:rFonts w:ascii="Times" w:hAnsi="Times"/>
        </w:rPr>
      </w:pPr>
      <w:r>
        <w:rPr>
          <w:rFonts w:ascii="Times" w:hAnsi="Times"/>
          <w:b/>
        </w:rPr>
        <w:t xml:space="preserve"> </w:t>
      </w:r>
      <w:r w:rsidR="00B75110" w:rsidRPr="00AD1397">
        <w:rPr>
          <w:rFonts w:ascii="Times" w:hAnsi="Times"/>
        </w:rPr>
        <w:t>Voici des photogrammes de la suite</w:t>
      </w:r>
      <w:r w:rsidRPr="00AD1397">
        <w:rPr>
          <w:rFonts w:ascii="Times" w:hAnsi="Times"/>
        </w:rPr>
        <w:t xml:space="preserve"> du film</w:t>
      </w:r>
      <w:r w:rsidR="00B75110" w:rsidRPr="00AD1397">
        <w:rPr>
          <w:rFonts w:ascii="Times" w:hAnsi="Times"/>
        </w:rPr>
        <w:t>. Quel est l’élément naturel commun </w:t>
      </w:r>
      <w:r w:rsidRPr="00AD1397">
        <w:rPr>
          <w:rFonts w:ascii="Times" w:hAnsi="Times"/>
        </w:rPr>
        <w:t xml:space="preserve">à ces photogrammes </w:t>
      </w:r>
      <w:r w:rsidR="00B75110" w:rsidRPr="00AD1397">
        <w:rPr>
          <w:rFonts w:ascii="Times" w:hAnsi="Times"/>
        </w:rPr>
        <w:t xml:space="preserve">? </w:t>
      </w:r>
      <w:r>
        <w:rPr>
          <w:rFonts w:ascii="Times" w:hAnsi="Times"/>
        </w:rPr>
        <w:t>Qu’apporte cet</w:t>
      </w:r>
      <w:r w:rsidR="00B75110" w:rsidRPr="00AD1397">
        <w:rPr>
          <w:rFonts w:ascii="Times" w:hAnsi="Times"/>
        </w:rPr>
        <w:t xml:space="preserve"> élément naturel </w:t>
      </w:r>
      <w:r>
        <w:rPr>
          <w:rFonts w:ascii="Times" w:hAnsi="Times"/>
        </w:rPr>
        <w:t xml:space="preserve">au protagoniste </w:t>
      </w:r>
      <w:r w:rsidR="00B75110" w:rsidRPr="00AD1397">
        <w:rPr>
          <w:rFonts w:ascii="Times" w:hAnsi="Times"/>
        </w:rPr>
        <w:t>?</w:t>
      </w:r>
      <w:r w:rsidR="0018591B">
        <w:rPr>
          <w:rFonts w:ascii="Times" w:hAnsi="Times"/>
        </w:rPr>
        <w:t xml:space="preserve"> Est-il un allié ou un ennemi ?</w:t>
      </w:r>
    </w:p>
    <w:p w14:paraId="1896E8CB" w14:textId="77777777" w:rsidR="00B75110" w:rsidRDefault="00B75110" w:rsidP="00EF0583">
      <w:pPr>
        <w:rPr>
          <w:rFonts w:ascii="Times" w:hAnsi="Times"/>
          <w:b/>
        </w:rPr>
      </w:pPr>
    </w:p>
    <w:tbl>
      <w:tblPr>
        <w:tblStyle w:val="Grilledutableau"/>
        <w:tblW w:w="0" w:type="auto"/>
        <w:tblLook w:val="04A0" w:firstRow="1" w:lastRow="0" w:firstColumn="1" w:lastColumn="0" w:noHBand="0" w:noVBand="1"/>
      </w:tblPr>
      <w:tblGrid>
        <w:gridCol w:w="5035"/>
        <w:gridCol w:w="5415"/>
      </w:tblGrid>
      <w:tr w:rsidR="00B75110" w14:paraId="01C2B1CD" w14:textId="77777777" w:rsidTr="005D0E73">
        <w:tc>
          <w:tcPr>
            <w:tcW w:w="5300" w:type="dxa"/>
            <w:vAlign w:val="center"/>
          </w:tcPr>
          <w:p w14:paraId="76F53AC5" w14:textId="5DB1298E" w:rsidR="00B75110" w:rsidRDefault="00B75110" w:rsidP="005D0E73">
            <w:pPr>
              <w:jc w:val="center"/>
              <w:rPr>
                <w:rFonts w:ascii="Times" w:hAnsi="Times"/>
              </w:rPr>
            </w:pPr>
            <w:r w:rsidRPr="00B75110">
              <w:rPr>
                <w:rFonts w:ascii="Times" w:hAnsi="Times"/>
                <w:noProof/>
              </w:rPr>
              <w:drawing>
                <wp:inline distT="0" distB="0" distL="0" distR="0" wp14:anchorId="70940F7D" wp14:editId="7B23259E">
                  <wp:extent cx="3181713" cy="1726164"/>
                  <wp:effectExtent l="25400" t="25400" r="19050" b="26670"/>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1"/>
                          <a:stretch>
                            <a:fillRect/>
                          </a:stretch>
                        </pic:blipFill>
                        <pic:spPr>
                          <a:xfrm>
                            <a:off x="0" y="0"/>
                            <a:ext cx="3181713" cy="1726164"/>
                          </a:xfrm>
                          <a:prstGeom prst="rect">
                            <a:avLst/>
                          </a:prstGeom>
                          <a:ln w="9525" cap="sq" cmpd="sng">
                            <a:solidFill>
                              <a:srgbClr val="000000"/>
                            </a:solidFill>
                            <a:prstDash val="solid"/>
                            <a:miter lim="800000"/>
                          </a:ln>
                          <a:effectLst/>
                        </pic:spPr>
                      </pic:pic>
                    </a:graphicData>
                  </a:graphic>
                </wp:inline>
              </w:drawing>
            </w:r>
          </w:p>
        </w:tc>
        <w:tc>
          <w:tcPr>
            <w:tcW w:w="5300" w:type="dxa"/>
            <w:vAlign w:val="center"/>
          </w:tcPr>
          <w:p w14:paraId="38DC9812" w14:textId="3C2D0DD0" w:rsidR="00B75110" w:rsidRDefault="00B75110" w:rsidP="005D0E73">
            <w:pPr>
              <w:jc w:val="center"/>
              <w:rPr>
                <w:rFonts w:ascii="Times" w:hAnsi="Times"/>
              </w:rPr>
            </w:pPr>
            <w:r w:rsidRPr="00B75110">
              <w:rPr>
                <w:rFonts w:ascii="Times" w:hAnsi="Times"/>
                <w:noProof/>
              </w:rPr>
              <w:drawing>
                <wp:inline distT="0" distB="0" distL="0" distR="0" wp14:anchorId="2777AA2C" wp14:editId="34C82A02">
                  <wp:extent cx="3345507" cy="1694108"/>
                  <wp:effectExtent l="25400" t="25400" r="33020" b="33655"/>
                  <wp:docPr id="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2"/>
                          <a:stretch>
                            <a:fillRect/>
                          </a:stretch>
                        </pic:blipFill>
                        <pic:spPr>
                          <a:xfrm>
                            <a:off x="0" y="0"/>
                            <a:ext cx="3345507" cy="1694108"/>
                          </a:xfrm>
                          <a:prstGeom prst="rect">
                            <a:avLst/>
                          </a:prstGeom>
                          <a:ln w="9525" cap="sq" cmpd="sng">
                            <a:solidFill>
                              <a:srgbClr val="000000"/>
                            </a:solidFill>
                            <a:prstDash val="solid"/>
                            <a:miter lim="800000"/>
                          </a:ln>
                          <a:effectLst/>
                        </pic:spPr>
                      </pic:pic>
                    </a:graphicData>
                  </a:graphic>
                </wp:inline>
              </w:drawing>
            </w:r>
          </w:p>
        </w:tc>
      </w:tr>
      <w:tr w:rsidR="00B75110" w14:paraId="3E6C3E36" w14:textId="77777777" w:rsidTr="005D0E73">
        <w:tc>
          <w:tcPr>
            <w:tcW w:w="5300" w:type="dxa"/>
            <w:vAlign w:val="center"/>
          </w:tcPr>
          <w:p w14:paraId="252BAEFC" w14:textId="00EB90B4" w:rsidR="00B75110" w:rsidRDefault="00B75110" w:rsidP="005D0E73">
            <w:pPr>
              <w:jc w:val="center"/>
              <w:rPr>
                <w:rFonts w:ascii="Times" w:hAnsi="Times"/>
              </w:rPr>
            </w:pPr>
            <w:r w:rsidRPr="00B75110">
              <w:rPr>
                <w:rFonts w:ascii="Times" w:hAnsi="Times"/>
                <w:noProof/>
              </w:rPr>
              <w:drawing>
                <wp:inline distT="0" distB="0" distL="0" distR="0" wp14:anchorId="681AF54C" wp14:editId="53390EE6">
                  <wp:extent cx="3156885" cy="1750786"/>
                  <wp:effectExtent l="25400" t="25400" r="18415" b="27305"/>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3"/>
                          <a:stretch>
                            <a:fillRect/>
                          </a:stretch>
                        </pic:blipFill>
                        <pic:spPr>
                          <a:xfrm>
                            <a:off x="0" y="0"/>
                            <a:ext cx="3157825" cy="1751307"/>
                          </a:xfrm>
                          <a:prstGeom prst="rect">
                            <a:avLst/>
                          </a:prstGeom>
                          <a:ln w="9525" cap="sq" cmpd="sng">
                            <a:solidFill>
                              <a:srgbClr val="000000"/>
                            </a:solidFill>
                            <a:prstDash val="solid"/>
                            <a:miter lim="800000"/>
                          </a:ln>
                          <a:effectLst/>
                        </pic:spPr>
                      </pic:pic>
                    </a:graphicData>
                  </a:graphic>
                </wp:inline>
              </w:drawing>
            </w:r>
          </w:p>
        </w:tc>
        <w:tc>
          <w:tcPr>
            <w:tcW w:w="5300" w:type="dxa"/>
            <w:vAlign w:val="center"/>
          </w:tcPr>
          <w:p w14:paraId="17E4C528" w14:textId="7BC9FC78" w:rsidR="00B75110" w:rsidRDefault="00B75110" w:rsidP="005D0E73">
            <w:pPr>
              <w:jc w:val="center"/>
              <w:rPr>
                <w:rFonts w:ascii="Times" w:hAnsi="Times"/>
              </w:rPr>
            </w:pPr>
            <w:r w:rsidRPr="00B75110">
              <w:rPr>
                <w:rFonts w:ascii="Times" w:hAnsi="Times"/>
                <w:noProof/>
              </w:rPr>
              <w:drawing>
                <wp:inline distT="0" distB="0" distL="0" distR="0" wp14:anchorId="0EE77943" wp14:editId="6123C7F2">
                  <wp:extent cx="3441227" cy="1871130"/>
                  <wp:effectExtent l="25400" t="25400" r="13335" b="34290"/>
                  <wp:docPr id="1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4"/>
                          <a:stretch>
                            <a:fillRect/>
                          </a:stretch>
                        </pic:blipFill>
                        <pic:spPr>
                          <a:xfrm>
                            <a:off x="0" y="0"/>
                            <a:ext cx="3441227" cy="1871130"/>
                          </a:xfrm>
                          <a:prstGeom prst="rect">
                            <a:avLst/>
                          </a:prstGeom>
                          <a:ln w="9525" cap="sq" cmpd="sng">
                            <a:solidFill>
                              <a:srgbClr val="000000"/>
                            </a:solidFill>
                            <a:prstDash val="solid"/>
                            <a:miter lim="800000"/>
                          </a:ln>
                          <a:effectLst/>
                        </pic:spPr>
                      </pic:pic>
                    </a:graphicData>
                  </a:graphic>
                </wp:inline>
              </w:drawing>
            </w:r>
          </w:p>
        </w:tc>
      </w:tr>
    </w:tbl>
    <w:p w14:paraId="706D6E43" w14:textId="77777777" w:rsidR="00B75110" w:rsidRPr="00AD2CAA" w:rsidRDefault="00B75110" w:rsidP="00EF0583">
      <w:pPr>
        <w:rPr>
          <w:rFonts w:ascii="Times" w:hAnsi="Times"/>
        </w:rPr>
      </w:pPr>
    </w:p>
    <w:p w14:paraId="2A30B6ED" w14:textId="77777777" w:rsidR="006C2A2A" w:rsidRDefault="00AD1397" w:rsidP="0039710E">
      <w:pPr>
        <w:rPr>
          <w:rFonts w:ascii="Times" w:hAnsi="Times"/>
          <w:b/>
        </w:rPr>
      </w:pPr>
      <w:r>
        <w:rPr>
          <w:rFonts w:ascii="Times" w:hAnsi="Times"/>
          <w:b/>
        </w:rPr>
        <w:t xml:space="preserve"> </w:t>
      </w:r>
      <w:r>
        <w:rPr>
          <w:rFonts w:ascii="Times" w:hAnsi="Times"/>
          <w:b/>
        </w:rPr>
        <w:tab/>
      </w:r>
    </w:p>
    <w:p w14:paraId="05F1C89E" w14:textId="77777777" w:rsidR="006C2A2A" w:rsidRDefault="006C2A2A" w:rsidP="0039710E">
      <w:pPr>
        <w:rPr>
          <w:rFonts w:ascii="Times" w:hAnsi="Times"/>
          <w:b/>
        </w:rPr>
      </w:pPr>
    </w:p>
    <w:p w14:paraId="43EF0AD8" w14:textId="77777777" w:rsidR="006C2A2A" w:rsidRDefault="006C2A2A" w:rsidP="0039710E">
      <w:pPr>
        <w:rPr>
          <w:rFonts w:ascii="Times" w:hAnsi="Times"/>
          <w:b/>
        </w:rPr>
      </w:pPr>
    </w:p>
    <w:p w14:paraId="79486A76" w14:textId="77777777" w:rsidR="006C2A2A" w:rsidRDefault="006C2A2A" w:rsidP="0039710E">
      <w:pPr>
        <w:rPr>
          <w:rFonts w:ascii="Times" w:hAnsi="Times"/>
          <w:b/>
        </w:rPr>
      </w:pPr>
    </w:p>
    <w:p w14:paraId="4801C015" w14:textId="77777777" w:rsidR="006C2A2A" w:rsidRDefault="006C2A2A" w:rsidP="0039710E">
      <w:pPr>
        <w:rPr>
          <w:rFonts w:ascii="Times" w:hAnsi="Times"/>
          <w:b/>
        </w:rPr>
      </w:pPr>
    </w:p>
    <w:p w14:paraId="65DF39A2" w14:textId="77777777" w:rsidR="006C2A2A" w:rsidRDefault="006C2A2A" w:rsidP="0039710E">
      <w:pPr>
        <w:rPr>
          <w:rFonts w:ascii="Times" w:hAnsi="Times"/>
          <w:b/>
        </w:rPr>
      </w:pPr>
    </w:p>
    <w:p w14:paraId="4BD38C6D" w14:textId="77777777" w:rsidR="006C2A2A" w:rsidRDefault="006C2A2A" w:rsidP="0039710E">
      <w:pPr>
        <w:rPr>
          <w:rFonts w:ascii="Times" w:hAnsi="Times"/>
          <w:b/>
        </w:rPr>
      </w:pPr>
    </w:p>
    <w:p w14:paraId="0D9B515D" w14:textId="3FB2DCF5" w:rsidR="00D513DF" w:rsidRDefault="006C2A2A" w:rsidP="0039710E">
      <w:pPr>
        <w:rPr>
          <w:rFonts w:ascii="Times" w:hAnsi="Times"/>
          <w:b/>
        </w:rPr>
      </w:pPr>
      <w:r w:rsidRPr="006C2A2A">
        <w:rPr>
          <w:rFonts w:ascii="Times" w:hAnsi="Times"/>
          <w:b/>
        </w:rPr>
        <w:t>Piste de correction :</w:t>
      </w:r>
    </w:p>
    <w:p w14:paraId="03EA2E45" w14:textId="49FDB05B" w:rsidR="006C2A2A" w:rsidRDefault="006C2A2A" w:rsidP="0039710E">
      <w:pPr>
        <w:rPr>
          <w:rFonts w:ascii="Times" w:hAnsi="Times"/>
          <w:b/>
        </w:rPr>
      </w:pPr>
    </w:p>
    <w:p w14:paraId="1C7A0652" w14:textId="77777777" w:rsidR="006C2A2A" w:rsidRPr="008B69F4" w:rsidRDefault="006C2A2A" w:rsidP="006C2A2A">
      <w:pPr>
        <w:rPr>
          <w:rFonts w:ascii="Times" w:hAnsi="Times"/>
          <w:i/>
        </w:rPr>
      </w:pPr>
      <w:r w:rsidRPr="008B69F4">
        <w:rPr>
          <w:rFonts w:ascii="Times" w:hAnsi="Times"/>
          <w:i/>
        </w:rPr>
        <w:t xml:space="preserve">Progressivement, le rapport de dualité s’estompe. Passés les premiers moments où l’homme, suite à ses échecs de départ, semble prêt à se laisser mourir, la survie commence. </w:t>
      </w:r>
    </w:p>
    <w:p w14:paraId="2463821B" w14:textId="17DAD8B6" w:rsidR="006C2A2A" w:rsidRPr="008B69F4" w:rsidRDefault="008B69F4" w:rsidP="006C2A2A">
      <w:pPr>
        <w:rPr>
          <w:rFonts w:ascii="Times" w:hAnsi="Times"/>
          <w:i/>
        </w:rPr>
      </w:pPr>
      <w:r w:rsidRPr="008B69F4">
        <w:rPr>
          <w:rFonts w:ascii="Times" w:hAnsi="Times"/>
          <w:i/>
        </w:rPr>
        <w:t xml:space="preserve"> </w:t>
      </w:r>
      <w:r w:rsidR="006C2A2A" w:rsidRPr="008B69F4">
        <w:rPr>
          <w:rFonts w:ascii="Times" w:hAnsi="Times"/>
          <w:i/>
        </w:rPr>
        <w:t>Mais le film offre une évolution. Celle-ci est marquée par le lien entre l’homme et l’océan. Au départ lieu du danger (l’homme y lutte à plusieurs reprises pour sa survie), elle se fait lieu plus apaisé, celui du pêcheur et du nageur. D’abord refuge - l’homme y trouve nourriture et vêtement, l’eau deviendra peu à peu élément de plaisir. La nature a quitté le rang d’ennemi pour celui d’allié, par le biais d’offrandes indispensables.</w:t>
      </w:r>
    </w:p>
    <w:p w14:paraId="786B13B9" w14:textId="3EE095FF" w:rsidR="006C2A2A" w:rsidRDefault="006C2A2A" w:rsidP="006C2A2A">
      <w:pPr>
        <w:rPr>
          <w:rFonts w:ascii="Times" w:hAnsi="Times"/>
        </w:rPr>
      </w:pPr>
    </w:p>
    <w:p w14:paraId="48E71FCB" w14:textId="77777777" w:rsidR="006C2A2A" w:rsidRPr="00AD1397" w:rsidRDefault="006C2A2A" w:rsidP="006C2A2A">
      <w:pPr>
        <w:rPr>
          <w:rFonts w:ascii="Times" w:hAnsi="Times"/>
        </w:rPr>
      </w:pPr>
    </w:p>
    <w:p w14:paraId="1A8D19B4" w14:textId="30E056CE" w:rsidR="00D513DF" w:rsidRDefault="005D0E73" w:rsidP="005D0E73">
      <w:pPr>
        <w:spacing w:line="360" w:lineRule="auto"/>
        <w:rPr>
          <w:rFonts w:ascii="Times" w:hAnsi="Times"/>
          <w:b/>
        </w:rPr>
      </w:pPr>
      <w:r>
        <w:rPr>
          <w:rFonts w:ascii="Times" w:hAnsi="Times"/>
          <w:b/>
        </w:rPr>
        <w:t xml:space="preserve">III- ……………………………………………… : </w:t>
      </w:r>
    </w:p>
    <w:p w14:paraId="5CF6083B" w14:textId="51B3CBA6" w:rsidR="008B69F4" w:rsidRDefault="005D0E73" w:rsidP="005D0E73">
      <w:pPr>
        <w:spacing w:line="360" w:lineRule="auto"/>
        <w:rPr>
          <w:rFonts w:ascii="Times" w:hAnsi="Times"/>
        </w:rPr>
      </w:pPr>
      <w:r w:rsidRPr="005D0E73">
        <w:rPr>
          <w:rFonts w:ascii="Times" w:hAnsi="Times"/>
        </w:rPr>
        <w:t xml:space="preserve">Quel événement invite le naufragé à renoncer à quitter l’île ? </w:t>
      </w:r>
      <w:r w:rsidR="008E7B03">
        <w:rPr>
          <w:rFonts w:ascii="Times" w:hAnsi="Times"/>
        </w:rPr>
        <w:t xml:space="preserve"> En observant les photogrammes ci-dessous, q</w:t>
      </w:r>
      <w:r w:rsidRPr="005D0E73">
        <w:rPr>
          <w:rFonts w:ascii="Times" w:hAnsi="Times"/>
        </w:rPr>
        <w:t>ue peux-tu dire du rapport entre l’homme et la nature dans la 2</w:t>
      </w:r>
      <w:r w:rsidRPr="005D0E73">
        <w:rPr>
          <w:rFonts w:ascii="Times" w:hAnsi="Times"/>
          <w:vertAlign w:val="superscript"/>
        </w:rPr>
        <w:t>ème</w:t>
      </w:r>
      <w:r w:rsidRPr="005D0E73">
        <w:rPr>
          <w:rFonts w:ascii="Times" w:hAnsi="Times"/>
        </w:rPr>
        <w:t xml:space="preserve"> partie du film ?</w:t>
      </w:r>
    </w:p>
    <w:p w14:paraId="6859AEF1" w14:textId="65A69C45" w:rsidR="008E7B03" w:rsidRDefault="008E7B03" w:rsidP="005D0E73">
      <w:pPr>
        <w:spacing w:line="360" w:lineRule="auto"/>
        <w:rPr>
          <w:rFonts w:ascii="Times" w:hAnsi="Times"/>
        </w:rPr>
      </w:pPr>
      <w:r>
        <w:rPr>
          <w:rFonts w:ascii="Times" w:hAnsi="Times"/>
        </w:rPr>
        <w:br/>
      </w:r>
    </w:p>
    <w:tbl>
      <w:tblPr>
        <w:tblStyle w:val="Grilledutableau"/>
        <w:tblW w:w="0" w:type="auto"/>
        <w:tblLook w:val="04A0" w:firstRow="1" w:lastRow="0" w:firstColumn="1" w:lastColumn="0" w:noHBand="0" w:noVBand="1"/>
      </w:tblPr>
      <w:tblGrid>
        <w:gridCol w:w="5198"/>
        <w:gridCol w:w="5252"/>
      </w:tblGrid>
      <w:tr w:rsidR="008E7B03" w14:paraId="1F255984" w14:textId="77777777" w:rsidTr="008E7B03">
        <w:tc>
          <w:tcPr>
            <w:tcW w:w="5300" w:type="dxa"/>
            <w:vAlign w:val="center"/>
          </w:tcPr>
          <w:p w14:paraId="54D5C326" w14:textId="465A4FA2" w:rsidR="008E7B03" w:rsidRDefault="008E7B03" w:rsidP="008E7B03">
            <w:pPr>
              <w:spacing w:line="360" w:lineRule="auto"/>
              <w:jc w:val="center"/>
              <w:rPr>
                <w:rFonts w:ascii="Times" w:hAnsi="Times"/>
              </w:rPr>
            </w:pPr>
            <w:r w:rsidRPr="005D0E73">
              <w:rPr>
                <w:rFonts w:ascii="Times" w:hAnsi="Times"/>
                <w:noProof/>
              </w:rPr>
              <w:drawing>
                <wp:inline distT="0" distB="0" distL="0" distR="0" wp14:anchorId="11ADD08C" wp14:editId="54264467">
                  <wp:extent cx="2358736" cy="1320083"/>
                  <wp:effectExtent l="25400" t="25400" r="29210" b="26670"/>
                  <wp:docPr id="1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5"/>
                          <a:stretch>
                            <a:fillRect/>
                          </a:stretch>
                        </pic:blipFill>
                        <pic:spPr>
                          <a:xfrm>
                            <a:off x="0" y="0"/>
                            <a:ext cx="2359269" cy="1320381"/>
                          </a:xfrm>
                          <a:prstGeom prst="rect">
                            <a:avLst/>
                          </a:prstGeom>
                          <a:ln w="9525" cap="sq" cmpd="sng">
                            <a:solidFill>
                              <a:srgbClr val="000000"/>
                            </a:solidFill>
                            <a:prstDash val="solid"/>
                            <a:miter lim="800000"/>
                          </a:ln>
                          <a:effectLst/>
                        </pic:spPr>
                      </pic:pic>
                    </a:graphicData>
                  </a:graphic>
                </wp:inline>
              </w:drawing>
            </w:r>
          </w:p>
        </w:tc>
        <w:tc>
          <w:tcPr>
            <w:tcW w:w="5300" w:type="dxa"/>
            <w:vAlign w:val="center"/>
          </w:tcPr>
          <w:p w14:paraId="27AC7C32" w14:textId="1F6D8F7C" w:rsidR="008E7B03" w:rsidRDefault="008E7B03" w:rsidP="008E7B03">
            <w:pPr>
              <w:spacing w:line="360" w:lineRule="auto"/>
              <w:jc w:val="center"/>
              <w:rPr>
                <w:rFonts w:ascii="Times" w:hAnsi="Times"/>
              </w:rPr>
            </w:pPr>
            <w:r w:rsidRPr="005D0E73">
              <w:rPr>
                <w:rFonts w:ascii="Times" w:hAnsi="Times"/>
                <w:noProof/>
              </w:rPr>
              <w:drawing>
                <wp:inline distT="0" distB="0" distL="0" distR="0" wp14:anchorId="49263C92" wp14:editId="180D4993">
                  <wp:extent cx="2817485" cy="1427942"/>
                  <wp:effectExtent l="25400" t="25400" r="27940" b="20320"/>
                  <wp:docPr id="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6"/>
                          <a:stretch>
                            <a:fillRect/>
                          </a:stretch>
                        </pic:blipFill>
                        <pic:spPr>
                          <a:xfrm>
                            <a:off x="0" y="0"/>
                            <a:ext cx="2817974" cy="1428190"/>
                          </a:xfrm>
                          <a:prstGeom prst="rect">
                            <a:avLst/>
                          </a:prstGeom>
                          <a:ln w="9525" cap="sq" cmpd="sng">
                            <a:solidFill>
                              <a:srgbClr val="000000"/>
                            </a:solidFill>
                            <a:prstDash val="solid"/>
                            <a:miter lim="800000"/>
                          </a:ln>
                          <a:effectLst/>
                        </pic:spPr>
                      </pic:pic>
                    </a:graphicData>
                  </a:graphic>
                </wp:inline>
              </w:drawing>
            </w:r>
          </w:p>
        </w:tc>
      </w:tr>
      <w:tr w:rsidR="008E7B03" w14:paraId="53201B4E" w14:textId="77777777" w:rsidTr="008E7B03">
        <w:tc>
          <w:tcPr>
            <w:tcW w:w="5300" w:type="dxa"/>
            <w:vAlign w:val="center"/>
          </w:tcPr>
          <w:p w14:paraId="76E7DE23" w14:textId="4D9B0AEC" w:rsidR="008E7B03" w:rsidRDefault="008E7B03" w:rsidP="008E7B03">
            <w:pPr>
              <w:spacing w:line="360" w:lineRule="auto"/>
              <w:jc w:val="center"/>
              <w:rPr>
                <w:rFonts w:ascii="Times" w:hAnsi="Times"/>
              </w:rPr>
            </w:pPr>
            <w:r w:rsidRPr="005D0E73">
              <w:rPr>
                <w:rFonts w:ascii="Times" w:hAnsi="Times"/>
                <w:noProof/>
              </w:rPr>
              <w:drawing>
                <wp:inline distT="0" distB="0" distL="0" distR="0" wp14:anchorId="4FFEE7CF" wp14:editId="1BC041CC">
                  <wp:extent cx="2413156" cy="1349202"/>
                  <wp:effectExtent l="25400" t="25400" r="25400" b="22860"/>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7"/>
                          <a:stretch>
                            <a:fillRect/>
                          </a:stretch>
                        </pic:blipFill>
                        <pic:spPr>
                          <a:xfrm>
                            <a:off x="0" y="0"/>
                            <a:ext cx="2413270" cy="1349266"/>
                          </a:xfrm>
                          <a:prstGeom prst="rect">
                            <a:avLst/>
                          </a:prstGeom>
                          <a:ln w="9525" cap="sq" cmpd="sng">
                            <a:solidFill>
                              <a:srgbClr val="000000"/>
                            </a:solidFill>
                            <a:prstDash val="solid"/>
                            <a:miter lim="800000"/>
                          </a:ln>
                          <a:effectLst/>
                        </pic:spPr>
                      </pic:pic>
                    </a:graphicData>
                  </a:graphic>
                </wp:inline>
              </w:drawing>
            </w:r>
          </w:p>
        </w:tc>
        <w:tc>
          <w:tcPr>
            <w:tcW w:w="5300" w:type="dxa"/>
            <w:vAlign w:val="center"/>
          </w:tcPr>
          <w:p w14:paraId="3841E5F8" w14:textId="1DD29D96" w:rsidR="008E7B03" w:rsidRDefault="008E7B03" w:rsidP="008E7B03">
            <w:pPr>
              <w:spacing w:line="360" w:lineRule="auto"/>
              <w:jc w:val="center"/>
              <w:rPr>
                <w:rFonts w:ascii="Times" w:hAnsi="Times"/>
              </w:rPr>
            </w:pPr>
            <w:r w:rsidRPr="008E7B03">
              <w:rPr>
                <w:rFonts w:ascii="Times" w:hAnsi="Times"/>
                <w:noProof/>
              </w:rPr>
              <w:drawing>
                <wp:inline distT="0" distB="0" distL="0" distR="0" wp14:anchorId="33F43698" wp14:editId="3FEB6B13">
                  <wp:extent cx="2506287" cy="1354479"/>
                  <wp:effectExtent l="25400" t="25400" r="34290" b="17145"/>
                  <wp:docPr id="1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8"/>
                          <a:stretch>
                            <a:fillRect/>
                          </a:stretch>
                        </pic:blipFill>
                        <pic:spPr>
                          <a:xfrm>
                            <a:off x="0" y="0"/>
                            <a:ext cx="2506574" cy="1354634"/>
                          </a:xfrm>
                          <a:prstGeom prst="rect">
                            <a:avLst/>
                          </a:prstGeom>
                          <a:ln w="9525" cap="sq" cmpd="sng">
                            <a:solidFill>
                              <a:srgbClr val="000000"/>
                            </a:solidFill>
                            <a:prstDash val="solid"/>
                            <a:miter lim="800000"/>
                          </a:ln>
                          <a:effectLst/>
                        </pic:spPr>
                      </pic:pic>
                    </a:graphicData>
                  </a:graphic>
                </wp:inline>
              </w:drawing>
            </w:r>
          </w:p>
        </w:tc>
      </w:tr>
    </w:tbl>
    <w:p w14:paraId="296EE4FE" w14:textId="7CAF338D" w:rsidR="005D0E73" w:rsidRDefault="005D0E73" w:rsidP="005D0E73">
      <w:pPr>
        <w:spacing w:line="360" w:lineRule="auto"/>
        <w:rPr>
          <w:rFonts w:ascii="Times" w:hAnsi="Times"/>
        </w:rPr>
      </w:pPr>
    </w:p>
    <w:p w14:paraId="65871ADF" w14:textId="77777777" w:rsidR="00DE446F" w:rsidRPr="00DE446F" w:rsidRDefault="00DE446F" w:rsidP="00DE446F">
      <w:pPr>
        <w:spacing w:line="360" w:lineRule="auto"/>
        <w:rPr>
          <w:rFonts w:ascii="Times" w:hAnsi="Times"/>
          <w:b/>
        </w:rPr>
      </w:pPr>
      <w:r w:rsidRPr="00DE446F">
        <w:rPr>
          <w:rFonts w:ascii="Times" w:hAnsi="Times"/>
          <w:b/>
        </w:rPr>
        <w:t xml:space="preserve">Piste de correction : </w:t>
      </w:r>
    </w:p>
    <w:p w14:paraId="0B1ED221" w14:textId="77777777" w:rsidR="00DE446F" w:rsidRPr="00DE446F" w:rsidRDefault="00DE446F" w:rsidP="00DE446F">
      <w:pPr>
        <w:spacing w:line="360" w:lineRule="auto"/>
        <w:rPr>
          <w:rFonts w:ascii="Times" w:hAnsi="Times"/>
          <w:i/>
        </w:rPr>
      </w:pPr>
      <w:r w:rsidRPr="00DE446F">
        <w:rPr>
          <w:rFonts w:ascii="Times" w:hAnsi="Times"/>
          <w:i/>
        </w:rPr>
        <w:t xml:space="preserve">L’échec du départ est dû à la Tortue rouge. Son meurtre puis sa métamorphose </w:t>
      </w:r>
      <w:proofErr w:type="gramStart"/>
      <w:r w:rsidRPr="00DE446F">
        <w:rPr>
          <w:rFonts w:ascii="Times" w:hAnsi="Times"/>
          <w:i/>
        </w:rPr>
        <w:t>mobilisent</w:t>
      </w:r>
      <w:proofErr w:type="gramEnd"/>
      <w:r w:rsidRPr="00DE446F">
        <w:rPr>
          <w:rFonts w:ascii="Times" w:hAnsi="Times"/>
          <w:i/>
        </w:rPr>
        <w:t xml:space="preserve"> toute l’attention et l’énergie de l’homme.  Coupable, il met tout en œuvre pour sauver cette femme. C’est dans la nature qu’il trouve les ressources nécessaires : de l’eau, du feuillage pour la protéger. Lorsqu’il cherche la femme sortie de la coquille, il parcourt l’île. On sent alors à quel point il maîtrise, sans appréhension, la géographie du lieu. Elle-même ranimée par l’eau de pluie, elle se débarrasse de sa coquille. A son tour, il laisse partir son radeau. Désormais il n’est plus seul.</w:t>
      </w:r>
    </w:p>
    <w:p w14:paraId="321FDBB8" w14:textId="4AA676C5" w:rsidR="00D513DF" w:rsidRDefault="00D513DF" w:rsidP="005D0E73">
      <w:pPr>
        <w:spacing w:line="360" w:lineRule="auto"/>
        <w:rPr>
          <w:rFonts w:ascii="Times" w:hAnsi="Times"/>
        </w:rPr>
      </w:pPr>
    </w:p>
    <w:p w14:paraId="6F273BC1" w14:textId="4F2C534C" w:rsidR="00D034EB" w:rsidRDefault="00D034EB" w:rsidP="005D0E73">
      <w:pPr>
        <w:spacing w:line="360" w:lineRule="auto"/>
        <w:rPr>
          <w:rFonts w:ascii="Times" w:hAnsi="Times"/>
        </w:rPr>
      </w:pPr>
    </w:p>
    <w:p w14:paraId="728471EF" w14:textId="5E13CA2B" w:rsidR="00D034EB" w:rsidRDefault="00D034EB" w:rsidP="005D0E73">
      <w:pPr>
        <w:spacing w:line="360" w:lineRule="auto"/>
        <w:rPr>
          <w:rFonts w:ascii="Times" w:hAnsi="Times"/>
        </w:rPr>
      </w:pPr>
    </w:p>
    <w:p w14:paraId="383FC6A3" w14:textId="77777777" w:rsidR="00D034EB" w:rsidRDefault="00D034EB" w:rsidP="005D0E73">
      <w:pPr>
        <w:spacing w:line="360" w:lineRule="auto"/>
        <w:rPr>
          <w:rFonts w:ascii="Times" w:hAnsi="Times"/>
        </w:rPr>
      </w:pPr>
    </w:p>
    <w:p w14:paraId="7A4B08AE" w14:textId="77777777" w:rsidR="005D0E73" w:rsidRPr="004C02EC" w:rsidRDefault="005D0E73" w:rsidP="005D0E73">
      <w:pPr>
        <w:spacing w:line="360" w:lineRule="auto"/>
        <w:rPr>
          <w:rFonts w:ascii="Times" w:hAnsi="Times"/>
          <w:b/>
        </w:rPr>
      </w:pPr>
    </w:p>
    <w:tbl>
      <w:tblPr>
        <w:tblStyle w:val="Grilledutableau"/>
        <w:tblW w:w="10712" w:type="dxa"/>
        <w:tblLook w:val="04A0" w:firstRow="1" w:lastRow="0" w:firstColumn="1" w:lastColumn="0" w:noHBand="0" w:noVBand="1"/>
      </w:tblPr>
      <w:tblGrid>
        <w:gridCol w:w="5356"/>
        <w:gridCol w:w="5356"/>
      </w:tblGrid>
      <w:tr w:rsidR="008E7B03" w14:paraId="2D2C7595" w14:textId="77777777" w:rsidTr="008E7B03">
        <w:trPr>
          <w:trHeight w:val="287"/>
        </w:trPr>
        <w:tc>
          <w:tcPr>
            <w:tcW w:w="10712" w:type="dxa"/>
            <w:gridSpan w:val="2"/>
            <w:vAlign w:val="center"/>
          </w:tcPr>
          <w:p w14:paraId="6E256F51" w14:textId="4153422F" w:rsidR="008E7B03" w:rsidRPr="008E7B03" w:rsidRDefault="008E7B03" w:rsidP="008E7B03">
            <w:pPr>
              <w:jc w:val="center"/>
              <w:rPr>
                <w:rFonts w:ascii="Times" w:hAnsi="Times"/>
              </w:rPr>
            </w:pPr>
            <w:r w:rsidRPr="008E7B03">
              <w:rPr>
                <w:rFonts w:ascii="Times" w:hAnsi="Times"/>
              </w:rPr>
              <w:t xml:space="preserve">Dans les cases ci-dessous, des photogrammes du début du film sont dans la colonne de droite. Des photogrammes de la fin du film sont à gauche. Quels sont leurs points communs et les différences ? </w:t>
            </w:r>
          </w:p>
        </w:tc>
      </w:tr>
      <w:tr w:rsidR="005D0E73" w14:paraId="489F140C" w14:textId="77777777" w:rsidTr="008E7B03">
        <w:trPr>
          <w:trHeight w:val="2043"/>
        </w:trPr>
        <w:tc>
          <w:tcPr>
            <w:tcW w:w="5356" w:type="dxa"/>
            <w:vAlign w:val="center"/>
          </w:tcPr>
          <w:p w14:paraId="404E6CF4" w14:textId="6C2F4AEB" w:rsidR="005D0E73" w:rsidRDefault="005D0E73" w:rsidP="008E7B03">
            <w:pPr>
              <w:jc w:val="center"/>
            </w:pPr>
            <w:r w:rsidRPr="005D0E73">
              <w:rPr>
                <w:noProof/>
              </w:rPr>
              <w:drawing>
                <wp:inline distT="0" distB="0" distL="0" distR="0" wp14:anchorId="6D5A1A78" wp14:editId="2B362B7F">
                  <wp:extent cx="2374900" cy="1274925"/>
                  <wp:effectExtent l="25400" t="25400" r="12700" b="20955"/>
                  <wp:docPr id="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9"/>
                          <a:stretch>
                            <a:fillRect/>
                          </a:stretch>
                        </pic:blipFill>
                        <pic:spPr>
                          <a:xfrm>
                            <a:off x="0" y="0"/>
                            <a:ext cx="2375144" cy="1275056"/>
                          </a:xfrm>
                          <a:prstGeom prst="rect">
                            <a:avLst/>
                          </a:prstGeom>
                          <a:ln w="9525" cap="sq" cmpd="sng">
                            <a:solidFill>
                              <a:srgbClr val="000000"/>
                            </a:solidFill>
                            <a:prstDash val="solid"/>
                            <a:miter lim="800000"/>
                          </a:ln>
                          <a:effectLst/>
                        </pic:spPr>
                      </pic:pic>
                    </a:graphicData>
                  </a:graphic>
                </wp:inline>
              </w:drawing>
            </w:r>
          </w:p>
        </w:tc>
        <w:tc>
          <w:tcPr>
            <w:tcW w:w="5356" w:type="dxa"/>
            <w:vAlign w:val="center"/>
          </w:tcPr>
          <w:p w14:paraId="1BB6A32F" w14:textId="5994C66E" w:rsidR="005D0E73" w:rsidRDefault="005D0E73" w:rsidP="008E7B03">
            <w:pPr>
              <w:jc w:val="center"/>
            </w:pPr>
            <w:r w:rsidRPr="005D0E73">
              <w:rPr>
                <w:noProof/>
              </w:rPr>
              <w:drawing>
                <wp:inline distT="0" distB="0" distL="0" distR="0" wp14:anchorId="3B8D3FE7" wp14:editId="1A97FD81">
                  <wp:extent cx="2591493" cy="1435085"/>
                  <wp:effectExtent l="25400" t="25400" r="24765" b="13335"/>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0"/>
                          <a:stretch>
                            <a:fillRect/>
                          </a:stretch>
                        </pic:blipFill>
                        <pic:spPr>
                          <a:xfrm>
                            <a:off x="0" y="0"/>
                            <a:ext cx="2592763" cy="1435789"/>
                          </a:xfrm>
                          <a:prstGeom prst="rect">
                            <a:avLst/>
                          </a:prstGeom>
                          <a:ln w="9525" cap="sq" cmpd="sng">
                            <a:solidFill>
                              <a:srgbClr val="000000"/>
                            </a:solidFill>
                            <a:prstDash val="solid"/>
                            <a:miter lim="800000"/>
                          </a:ln>
                          <a:effectLst/>
                        </pic:spPr>
                      </pic:pic>
                    </a:graphicData>
                  </a:graphic>
                </wp:inline>
              </w:drawing>
            </w:r>
          </w:p>
        </w:tc>
      </w:tr>
      <w:tr w:rsidR="005D0E73" w14:paraId="2EA8B1E2" w14:textId="77777777" w:rsidTr="008E7B03">
        <w:trPr>
          <w:trHeight w:val="1972"/>
        </w:trPr>
        <w:tc>
          <w:tcPr>
            <w:tcW w:w="5356" w:type="dxa"/>
            <w:vAlign w:val="center"/>
          </w:tcPr>
          <w:p w14:paraId="19D0DF43" w14:textId="019DECD8" w:rsidR="005D0E73" w:rsidRDefault="005D0E73" w:rsidP="008E7B03">
            <w:pPr>
              <w:jc w:val="center"/>
            </w:pPr>
            <w:r w:rsidRPr="005D0E73">
              <w:rPr>
                <w:noProof/>
              </w:rPr>
              <w:drawing>
                <wp:inline distT="0" distB="0" distL="0" distR="0" wp14:anchorId="2293BED0" wp14:editId="346877D1">
                  <wp:extent cx="2473036" cy="1363128"/>
                  <wp:effectExtent l="25400" t="25400" r="16510" b="34290"/>
                  <wp:docPr id="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1"/>
                          <a:stretch>
                            <a:fillRect/>
                          </a:stretch>
                        </pic:blipFill>
                        <pic:spPr>
                          <a:xfrm>
                            <a:off x="0" y="0"/>
                            <a:ext cx="2473174" cy="1363204"/>
                          </a:xfrm>
                          <a:prstGeom prst="rect">
                            <a:avLst/>
                          </a:prstGeom>
                          <a:ln w="9525" cap="sq" cmpd="sng">
                            <a:solidFill>
                              <a:srgbClr val="000000"/>
                            </a:solidFill>
                            <a:prstDash val="solid"/>
                            <a:miter lim="800000"/>
                          </a:ln>
                          <a:effectLst/>
                        </pic:spPr>
                      </pic:pic>
                    </a:graphicData>
                  </a:graphic>
                </wp:inline>
              </w:drawing>
            </w:r>
          </w:p>
        </w:tc>
        <w:tc>
          <w:tcPr>
            <w:tcW w:w="5356" w:type="dxa"/>
            <w:vAlign w:val="center"/>
          </w:tcPr>
          <w:p w14:paraId="7D11CB14" w14:textId="2BE280DF" w:rsidR="005D0E73" w:rsidRDefault="005D0E73" w:rsidP="008E7B03">
            <w:pPr>
              <w:jc w:val="center"/>
            </w:pPr>
            <w:r w:rsidRPr="005D0E73">
              <w:rPr>
                <w:noProof/>
              </w:rPr>
              <w:drawing>
                <wp:inline distT="0" distB="0" distL="0" distR="0" wp14:anchorId="2B76B5CB" wp14:editId="4B428447">
                  <wp:extent cx="2418497" cy="1369963"/>
                  <wp:effectExtent l="25400" t="25400" r="20320" b="27305"/>
                  <wp:docPr id="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2"/>
                          <a:stretch>
                            <a:fillRect/>
                          </a:stretch>
                        </pic:blipFill>
                        <pic:spPr>
                          <a:xfrm>
                            <a:off x="0" y="0"/>
                            <a:ext cx="2420482" cy="1371087"/>
                          </a:xfrm>
                          <a:prstGeom prst="rect">
                            <a:avLst/>
                          </a:prstGeom>
                          <a:ln w="9525" cap="sq" cmpd="sng">
                            <a:solidFill>
                              <a:srgbClr val="000000"/>
                            </a:solidFill>
                            <a:prstDash val="solid"/>
                            <a:miter lim="800000"/>
                          </a:ln>
                          <a:effectLst/>
                        </pic:spPr>
                      </pic:pic>
                    </a:graphicData>
                  </a:graphic>
                </wp:inline>
              </w:drawing>
            </w:r>
          </w:p>
        </w:tc>
      </w:tr>
    </w:tbl>
    <w:p w14:paraId="21BA3C87" w14:textId="77777777" w:rsidR="00AD1397" w:rsidRPr="005B57F5" w:rsidRDefault="00AD1397">
      <w:pPr>
        <w:rPr>
          <w:b/>
        </w:rPr>
      </w:pPr>
    </w:p>
    <w:p w14:paraId="70F59B4F" w14:textId="1954271A" w:rsidR="005B57F5" w:rsidRDefault="005B57F5" w:rsidP="005B57F5">
      <w:pPr>
        <w:rPr>
          <w:b/>
        </w:rPr>
      </w:pPr>
      <w:r w:rsidRPr="005B57F5">
        <w:rPr>
          <w:b/>
        </w:rPr>
        <w:tab/>
      </w:r>
      <w:r w:rsidRPr="005B57F5">
        <w:rPr>
          <w:b/>
        </w:rPr>
        <w:t>Piste de correction :</w:t>
      </w:r>
    </w:p>
    <w:p w14:paraId="4C6CDE98" w14:textId="77777777" w:rsidR="005B57F5" w:rsidRPr="005B57F5" w:rsidRDefault="005B57F5" w:rsidP="005B57F5">
      <w:pPr>
        <w:rPr>
          <w:b/>
        </w:rPr>
      </w:pPr>
      <w:bookmarkStart w:id="0" w:name="_GoBack"/>
      <w:bookmarkEnd w:id="0"/>
    </w:p>
    <w:p w14:paraId="764DEFB0" w14:textId="189A427E" w:rsidR="005B57F5" w:rsidRPr="005B57F5" w:rsidRDefault="005B57F5" w:rsidP="005B57F5">
      <w:pPr>
        <w:jc w:val="both"/>
        <w:rPr>
          <w:i/>
        </w:rPr>
      </w:pPr>
      <w:r w:rsidRPr="005B57F5">
        <w:rPr>
          <w:i/>
        </w:rPr>
        <w:t xml:space="preserve">A partir du moment où la femme apparaît, la nature est une source de vie voire de plaisirs grandissants pour les personnages. De nombreux plans nous montrent la famille cueillant, pêchant, se nourrissant. Elle s’est appropriée cette nature devenue généreuse et chatoyante. </w:t>
      </w:r>
    </w:p>
    <w:p w14:paraId="26F137A3" w14:textId="77777777" w:rsidR="005B57F5" w:rsidRPr="005B57F5" w:rsidRDefault="005B57F5" w:rsidP="005B57F5">
      <w:pPr>
        <w:jc w:val="both"/>
        <w:rPr>
          <w:i/>
        </w:rPr>
      </w:pPr>
      <w:r w:rsidRPr="005B57F5">
        <w:rPr>
          <w:i/>
        </w:rPr>
        <w:t xml:space="preserve"> </w:t>
      </w:r>
      <w:r w:rsidRPr="005B57F5">
        <w:rPr>
          <w:i/>
        </w:rPr>
        <w:tab/>
        <w:t xml:space="preserve">Lors de la séquence du tsunami, le fils sauve son père, retenu par une branche, en s’accrochant à une carapace de tortue. La nature reste sauvage mais l’homme a appris à vivre avec elle, à en faire une alliée, sans la transformer pour en puiser les richesses. Là où Robinson avait reconstruit outil et cabane, le héros de La Tortue rouge n’en a pas besoin : la nature est sa maison. Il ne fait alors plus qu’un avec elle. </w:t>
      </w:r>
    </w:p>
    <w:p w14:paraId="0EF03612" w14:textId="77777777" w:rsidR="005B57F5" w:rsidRPr="005B57F5" w:rsidRDefault="005B57F5" w:rsidP="005B57F5">
      <w:pPr>
        <w:jc w:val="both"/>
        <w:rPr>
          <w:i/>
        </w:rPr>
      </w:pPr>
    </w:p>
    <w:p w14:paraId="3056F974" w14:textId="77777777" w:rsidR="005B57F5" w:rsidRPr="005B57F5" w:rsidRDefault="005B57F5" w:rsidP="005B57F5">
      <w:pPr>
        <w:jc w:val="both"/>
        <w:rPr>
          <w:i/>
        </w:rPr>
      </w:pPr>
      <w:r w:rsidRPr="005B57F5">
        <w:rPr>
          <w:i/>
        </w:rPr>
        <w:t xml:space="preserve"> </w:t>
      </w:r>
      <w:r w:rsidRPr="005B57F5">
        <w:rPr>
          <w:i/>
        </w:rPr>
        <w:tab/>
        <w:t>Ainsi le plaisir et l’osmose deviennent évidents : les scènes de natation, que ce soit l’enfant avec les tortues ou le couple nu dans l’eau, soulignent l’harmonie, la symbiose.</w:t>
      </w:r>
    </w:p>
    <w:p w14:paraId="13AC915D" w14:textId="77777777" w:rsidR="005B57F5" w:rsidRPr="005B57F5" w:rsidRDefault="005B57F5" w:rsidP="005B57F5">
      <w:pPr>
        <w:jc w:val="both"/>
        <w:rPr>
          <w:i/>
        </w:rPr>
      </w:pPr>
    </w:p>
    <w:p w14:paraId="5E51556E" w14:textId="77777777" w:rsidR="005B57F5" w:rsidRPr="005B57F5" w:rsidRDefault="005B57F5" w:rsidP="005B57F5">
      <w:pPr>
        <w:jc w:val="both"/>
        <w:rPr>
          <w:i/>
        </w:rPr>
      </w:pPr>
    </w:p>
    <w:p w14:paraId="71474316" w14:textId="77777777" w:rsidR="005B57F5" w:rsidRPr="005B57F5" w:rsidRDefault="005B57F5" w:rsidP="005B57F5">
      <w:pPr>
        <w:jc w:val="both"/>
        <w:rPr>
          <w:i/>
        </w:rPr>
      </w:pPr>
      <w:r w:rsidRPr="005B57F5">
        <w:rPr>
          <w:i/>
        </w:rPr>
        <w:t xml:space="preserve"> </w:t>
      </w:r>
      <w:r w:rsidRPr="005B57F5">
        <w:rPr>
          <w:i/>
        </w:rPr>
        <w:tab/>
        <w:t xml:space="preserve">Certains passages soulignent bien le contraste entre le début et la fin. Lors de la première rencontre avec la tortue, l’homme est craintif et se replie sur lui-même. Son fils se montrera beaucoup plus ouvert dans tous les sens du terme. De </w:t>
      </w:r>
      <w:proofErr w:type="gramStart"/>
      <w:r w:rsidRPr="005B57F5">
        <w:rPr>
          <w:i/>
        </w:rPr>
        <w:t>même,  les</w:t>
      </w:r>
      <w:proofErr w:type="gramEnd"/>
      <w:r w:rsidRPr="005B57F5">
        <w:rPr>
          <w:i/>
        </w:rPr>
        <w:t xml:space="preserve"> rochers qui avaient « avalés » le naufragé dès le début deviennent une aire de jeu et de plaisir.</w:t>
      </w:r>
    </w:p>
    <w:p w14:paraId="00B0C0AB" w14:textId="55E592EF" w:rsidR="00AD1397" w:rsidRPr="005B57F5" w:rsidRDefault="005B57F5" w:rsidP="005B57F5">
      <w:pPr>
        <w:jc w:val="both"/>
        <w:rPr>
          <w:i/>
        </w:rPr>
      </w:pPr>
      <w:r w:rsidRPr="005B57F5">
        <w:rPr>
          <w:i/>
        </w:rPr>
        <w:t xml:space="preserve"> </w:t>
      </w:r>
      <w:r w:rsidRPr="005B57F5">
        <w:rPr>
          <w:i/>
        </w:rPr>
        <w:tab/>
        <w:t>Enfin, dans un fondu enchaîné, l’île semblait engloutir son naufragé. A la fin, le fondu enchaîné s’est inversé, comme le rapport entre nature et homme : l’homme est assis, et l’île apparaît. Il ne la domine pas, il en maîtrise les éléments.</w:t>
      </w:r>
    </w:p>
    <w:sectPr w:rsidR="00AD1397" w:rsidRPr="005B57F5" w:rsidSect="0039710E">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4E"/>
    <w:family w:val="auto"/>
    <w:pitch w:val="variable"/>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C951597"/>
    <w:multiLevelType w:val="hybridMultilevel"/>
    <w:tmpl w:val="A47CCEC8"/>
    <w:lvl w:ilvl="0" w:tplc="93B8622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79FD"/>
    <w:rsid w:val="0000131F"/>
    <w:rsid w:val="00036924"/>
    <w:rsid w:val="0018591B"/>
    <w:rsid w:val="001E79FD"/>
    <w:rsid w:val="0039710E"/>
    <w:rsid w:val="003E536E"/>
    <w:rsid w:val="004C02EC"/>
    <w:rsid w:val="00532B66"/>
    <w:rsid w:val="005B57F5"/>
    <w:rsid w:val="005D0E73"/>
    <w:rsid w:val="00687D11"/>
    <w:rsid w:val="006C2A2A"/>
    <w:rsid w:val="00703E41"/>
    <w:rsid w:val="008B69F4"/>
    <w:rsid w:val="008E7B03"/>
    <w:rsid w:val="008F6FDB"/>
    <w:rsid w:val="00A5381D"/>
    <w:rsid w:val="00AD1397"/>
    <w:rsid w:val="00AD2CAA"/>
    <w:rsid w:val="00B75110"/>
    <w:rsid w:val="00C017D6"/>
    <w:rsid w:val="00D034EB"/>
    <w:rsid w:val="00D513DF"/>
    <w:rsid w:val="00DE446F"/>
    <w:rsid w:val="00EF0583"/>
    <w:rsid w:val="00EF7F18"/>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E171469"/>
  <w14:defaultImageDpi w14:val="300"/>
  <w15:docId w15:val="{4707641D-E32F-4F63-8FED-F8EE120DF1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9710E"/>
    <w:pPr>
      <w:ind w:left="720"/>
      <w:contextualSpacing/>
    </w:pPr>
  </w:style>
  <w:style w:type="table" w:styleId="Grilledutableau">
    <w:name w:val="Table Grid"/>
    <w:basedOn w:val="TableauNormal"/>
    <w:uiPriority w:val="59"/>
    <w:rsid w:val="004C02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8F6FDB"/>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F6FDB"/>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905</Words>
  <Characters>4981</Characters>
  <Application>Microsoft Office Word</Application>
  <DocSecurity>0</DocSecurity>
  <Lines>41</Lines>
  <Paragraphs>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Juliette HASBROUCK</dc:creator>
  <cp:keywords/>
  <dc:description/>
  <cp:lastModifiedBy>bdelbos</cp:lastModifiedBy>
  <cp:revision>2</cp:revision>
  <dcterms:created xsi:type="dcterms:W3CDTF">2020-02-20T13:21:00Z</dcterms:created>
  <dcterms:modified xsi:type="dcterms:W3CDTF">2020-02-20T13:21:00Z</dcterms:modified>
</cp:coreProperties>
</file>