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43" w:rsidRDefault="00DE734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654CA" wp14:editId="559F7BA9">
                <wp:simplePos x="0" y="0"/>
                <wp:positionH relativeFrom="column">
                  <wp:posOffset>2772321</wp:posOffset>
                </wp:positionH>
                <wp:positionV relativeFrom="paragraph">
                  <wp:posOffset>4348322</wp:posOffset>
                </wp:positionV>
                <wp:extent cx="3430270" cy="698905"/>
                <wp:effectExtent l="0" t="0" r="17780" b="254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69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Pr="00AB05CB" w:rsidRDefault="00DE7343" w:rsidP="00DE7343">
                            <w:pPr>
                              <w:jc w:val="both"/>
                            </w:pPr>
                            <w:r>
                              <w:t>Il est devenu si microscopique qu’il peut s’échapper de la cave et</w:t>
                            </w:r>
                            <w:r w:rsidRPr="00AB05CB">
                              <w:rPr>
                                <w:b/>
                              </w:rPr>
                              <w:t xml:space="preserve"> </w:t>
                            </w:r>
                            <w:r w:rsidRPr="00AB05CB">
                              <w:t>partir à la rencontre d’un nouveau monde, celui de l’infiniment petit.</w:t>
                            </w:r>
                          </w:p>
                          <w:p w:rsidR="00DE7343" w:rsidRDefault="00DE7343" w:rsidP="00DE7343">
                            <w:pPr>
                              <w:jc w:val="both"/>
                            </w:pPr>
                          </w:p>
                          <w:p w:rsidR="00DE7343" w:rsidRDefault="00DE7343" w:rsidP="00DE7343">
                            <w:pPr>
                              <w:jc w:val="both"/>
                            </w:pPr>
                            <w:proofErr w:type="gramStart"/>
                            <w:r>
                              <w:t>partir</w:t>
                            </w:r>
                            <w:proofErr w:type="gramEnd"/>
                            <w:r>
                              <w:t xml:space="preserve"> à la rencontre d’un nouveau monde, celui de l’infiniment petit.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54CA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218.3pt;margin-top:342.4pt;width:270.1pt;height: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" fillcolor="window" strokeweight=".5pt">
                <v:textbox>
                  <w:txbxContent>
                    <w:p w:rsidR="00DE7343" w:rsidRPr="00AB05CB" w:rsidRDefault="00DE7343" w:rsidP="00DE7343">
                      <w:pPr>
                        <w:jc w:val="both"/>
                      </w:pPr>
                      <w:r>
                        <w:t>Il est devenu si microscopique qu’il peut s’échapper de la cave et</w:t>
                      </w:r>
                      <w:r w:rsidRPr="00AB05CB">
                        <w:rPr>
                          <w:b/>
                        </w:rPr>
                        <w:t xml:space="preserve"> </w:t>
                      </w:r>
                      <w:r w:rsidRPr="00AB05CB">
                        <w:t>partir à la rencontre d’un nouveau monde, celui de l’infiniment petit.</w:t>
                      </w:r>
                    </w:p>
                    <w:p w:rsidR="00DE7343" w:rsidRDefault="00DE7343" w:rsidP="00DE7343">
                      <w:pPr>
                        <w:jc w:val="both"/>
                      </w:pPr>
                    </w:p>
                    <w:p w:rsidR="00DE7343" w:rsidRDefault="00DE7343" w:rsidP="00DE7343">
                      <w:pPr>
                        <w:jc w:val="both"/>
                      </w:pPr>
                      <w:proofErr w:type="gramStart"/>
                      <w:r>
                        <w:t>partir</w:t>
                      </w:r>
                      <w:proofErr w:type="gramEnd"/>
                      <w:r>
                        <w:t xml:space="preserve"> à la rencontre d’un nouveau monde, celui de l’infiniment petit.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54431E2">
            <wp:extent cx="2249805" cy="1261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3C71B9F9">
            <wp:extent cx="2018030" cy="1134110"/>
            <wp:effectExtent l="0" t="0" r="127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4E3277">
            <wp:extent cx="2011680" cy="1134110"/>
            <wp:effectExtent l="0" t="0" r="762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17F187A2">
            <wp:extent cx="2030095" cy="1139825"/>
            <wp:effectExtent l="0" t="0" r="825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8727BA">
            <wp:extent cx="2030095" cy="1139825"/>
            <wp:effectExtent l="0" t="0" r="825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0AB98DEB">
            <wp:extent cx="2060575" cy="11582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98C49E">
            <wp:extent cx="2060575" cy="115824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343" w:rsidRDefault="00DE734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F6596" wp14:editId="29691598">
                <wp:simplePos x="0" y="0"/>
                <wp:positionH relativeFrom="column">
                  <wp:posOffset>-378573</wp:posOffset>
                </wp:positionH>
                <wp:positionV relativeFrom="paragraph">
                  <wp:posOffset>233332</wp:posOffset>
                </wp:positionV>
                <wp:extent cx="3063240" cy="728026"/>
                <wp:effectExtent l="0" t="0" r="22860" b="152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728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Default="00DE7343" w:rsidP="00DE7343">
                            <w:pPr>
                              <w:jc w:val="both"/>
                            </w:pPr>
                            <w:r>
                              <w:t>Apparemment le mal est stoppé, il reprend même quelques centimètres et quelques kilos et s’imagine alors pouvoir vivre une vie de nain.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6596" id="Zone de texte 18" o:spid="_x0000_s1027" type="#_x0000_t202" style="position:absolute;margin-left:-29.8pt;margin-top:18.35pt;width:241.2pt;height:5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" fillcolor="window" strokeweight=".5pt">
                <v:textbox>
                  <w:txbxContent>
                    <w:p w:rsidR="00DE7343" w:rsidRDefault="00DE7343" w:rsidP="00DE7343">
                      <w:pPr>
                        <w:jc w:val="both"/>
                      </w:pPr>
                      <w:r>
                        <w:t>Apparemment le mal est stoppé, il reprend même quelques centimètres et quelques kilos et s’imagine alors pouvoir vivre une vie de nain.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3A8C5" wp14:editId="169E75A5">
                <wp:simplePos x="0" y="0"/>
                <wp:positionH relativeFrom="column">
                  <wp:posOffset>2824738</wp:posOffset>
                </wp:positionH>
                <wp:positionV relativeFrom="paragraph">
                  <wp:posOffset>238522</wp:posOffset>
                </wp:positionV>
                <wp:extent cx="3430270" cy="506706"/>
                <wp:effectExtent l="0" t="0" r="17780" b="273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506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Default="00DE7343" w:rsidP="00DE7343">
                            <w:pPr>
                              <w:jc w:val="both"/>
                            </w:pPr>
                            <w:r w:rsidRPr="00AB05CB">
                              <w:t>Il survit donc dans cet univers en luttant pour sa survie avec une araignée.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A8C5" id="Zone de texte 24" o:spid="_x0000_s1028" type="#_x0000_t202" style="position:absolute;margin-left:222.4pt;margin-top:18.8pt;width:270.1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" fillcolor="window" strokeweight=".5pt">
                <v:textbox>
                  <w:txbxContent>
                    <w:p w:rsidR="00DE7343" w:rsidRDefault="00DE7343" w:rsidP="00DE7343">
                      <w:pPr>
                        <w:jc w:val="both"/>
                      </w:pPr>
                      <w:r w:rsidRPr="00AB05CB">
                        <w:t>Il survit donc dans cet univers en luttant pour sa survie avec une araignée.</w:t>
                      </w:r>
                    </w:p>
                  </w:txbxContent>
                </v:textbox>
              </v:shape>
            </w:pict>
          </mc:Fallback>
        </mc:AlternateContent>
      </w:r>
    </w:p>
    <w:p w:rsidR="00B90BA8" w:rsidRDefault="00DE734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E08A" wp14:editId="6D1DD829">
                <wp:simplePos x="0" y="0"/>
                <wp:positionH relativeFrom="column">
                  <wp:posOffset>-384397</wp:posOffset>
                </wp:positionH>
                <wp:positionV relativeFrom="paragraph">
                  <wp:posOffset>762971</wp:posOffset>
                </wp:positionV>
                <wp:extent cx="3063531" cy="1030884"/>
                <wp:effectExtent l="0" t="0" r="228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531" cy="1030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Pr="00E35E01" w:rsidRDefault="00DE7343" w:rsidP="00DE7343">
                            <w:pPr>
                              <w:jc w:val="both"/>
                            </w:pPr>
                            <w:r w:rsidRPr="00E35E01">
                              <w:t>Scott CAREY coule des</w:t>
                            </w:r>
                            <w:bookmarkStart w:id="0" w:name="_GoBack"/>
                            <w:r w:rsidRPr="00E35E01">
                              <w:t xml:space="preserve"> jours heureux avec sa femme Louise sur un</w:t>
                            </w:r>
                            <w:r>
                              <w:t xml:space="preserve"> </w:t>
                            </w:r>
                            <w:r w:rsidRPr="00E35E01">
                              <w:t>bateau. Un nuage bizarre l’enveloppe un instant avant de disparaître et de lui laisser des</w:t>
                            </w:r>
                            <w:r>
                              <w:t xml:space="preserve"> </w:t>
                            </w:r>
                            <w:r w:rsidRPr="00E35E01">
                              <w:t>ma</w:t>
                            </w:r>
                            <w:bookmarkEnd w:id="0"/>
                            <w:r w:rsidRPr="00E35E01">
                              <w:t>rques extérieures sur le corps. Ces traces le changeront et changeront sa vie…</w:t>
                            </w:r>
                          </w:p>
                          <w:p w:rsidR="00DE7343" w:rsidRDefault="00DE7343" w:rsidP="00DE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7E08A" id="Zone de texte 4" o:spid="_x0000_s1029" type="#_x0000_t202" style="position:absolute;margin-left:-30.25pt;margin-top:60.1pt;width:241.2pt;height:8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" fillcolor="window" strokeweight=".5pt">
                <v:textbox>
                  <w:txbxContent>
                    <w:p w:rsidR="00DE7343" w:rsidRPr="00E35E01" w:rsidRDefault="00DE7343" w:rsidP="00DE7343">
                      <w:pPr>
                        <w:jc w:val="both"/>
                      </w:pPr>
                      <w:r w:rsidRPr="00E35E01">
                        <w:t>Scott CAREY coule des</w:t>
                      </w:r>
                      <w:bookmarkStart w:id="1" w:name="_GoBack"/>
                      <w:r w:rsidRPr="00E35E01">
                        <w:t xml:space="preserve"> jours heureux avec sa femme Louise sur un</w:t>
                      </w:r>
                      <w:r>
                        <w:t xml:space="preserve"> </w:t>
                      </w:r>
                      <w:r w:rsidRPr="00E35E01">
                        <w:t>bateau. Un nuage bizarre l’enveloppe un instant avant de disparaître et de lui laisser des</w:t>
                      </w:r>
                      <w:r>
                        <w:t xml:space="preserve"> </w:t>
                      </w:r>
                      <w:r w:rsidRPr="00E35E01">
                        <w:t>ma</w:t>
                      </w:r>
                      <w:bookmarkEnd w:id="1"/>
                      <w:r w:rsidRPr="00E35E01">
                        <w:t>rques extérieures sur le corps. Ces traces le changeront et changeront sa vie…</w:t>
                      </w:r>
                    </w:p>
                    <w:p w:rsidR="00DE7343" w:rsidRDefault="00DE7343" w:rsidP="00DE734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9CC9B" wp14:editId="1A4B15C7">
                <wp:simplePos x="0" y="0"/>
                <wp:positionH relativeFrom="column">
                  <wp:posOffset>-389251</wp:posOffset>
                </wp:positionH>
                <wp:positionV relativeFrom="paragraph">
                  <wp:posOffset>1928782</wp:posOffset>
                </wp:positionV>
                <wp:extent cx="3063240" cy="1042035"/>
                <wp:effectExtent l="0" t="0" r="22860" b="247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04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Default="00DE7343" w:rsidP="00DE7343">
                            <w:pPr>
                              <w:jc w:val="both"/>
                            </w:pPr>
                            <w:r>
                              <w:t>Au bout de 6 mois, il se rend compte qu’il rapetisse régulièrement. Il comprend que le nuage qui l’a enveloppé est la source de ses ennuis. Il devient un cobaye pour la médecine et une attraction médiatique.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CC9B" id="Zone de texte 16" o:spid="_x0000_s1030" type="#_x0000_t202" style="position:absolute;margin-left:-30.65pt;margin-top:151.85pt;width:241.2pt;height:8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" fillcolor="window" strokeweight=".5pt">
                <v:textbox>
                  <w:txbxContent>
                    <w:p w:rsidR="00DE7343" w:rsidRDefault="00DE7343" w:rsidP="00DE7343">
                      <w:pPr>
                        <w:jc w:val="both"/>
                      </w:pPr>
                      <w:r>
                        <w:t>Au bout de 6 mois, il se rend compte qu’il rapetisse régulièrement. Il comprend que le nuage qui l’a enveloppé est la source de ses ennuis. Il devient un cobaye pour la médecine et une attraction médiatique.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1FAFE" wp14:editId="46C6D2BE">
                <wp:simplePos x="0" y="0"/>
                <wp:positionH relativeFrom="column">
                  <wp:posOffset>2854130</wp:posOffset>
                </wp:positionH>
                <wp:positionV relativeFrom="paragraph">
                  <wp:posOffset>1717615</wp:posOffset>
                </wp:positionV>
                <wp:extent cx="3430456" cy="1193962"/>
                <wp:effectExtent l="0" t="0" r="1778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56" cy="11939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Pr="006600C7" w:rsidRDefault="00DE7343" w:rsidP="00DE7343">
                            <w:pPr>
                              <w:jc w:val="both"/>
                            </w:pPr>
                            <w:r w:rsidRPr="006600C7">
                              <w:t>Le rétrécissement reprend, il doit vivre dans une maison de poupée, il lutte avec son chat qui</w:t>
                            </w:r>
                            <w:r>
                              <w:t xml:space="preserve"> </w:t>
                            </w:r>
                            <w:r w:rsidRPr="006600C7">
                              <w:t>apparaît alors comme un gros félin. Scott tombe alors dans la cave, Louise le tient pour mort</w:t>
                            </w:r>
                            <w:r>
                              <w:t xml:space="preserve"> </w:t>
                            </w:r>
                            <w:r w:rsidRPr="006600C7">
                              <w:t>lorsqu’elle rentre et qu’elle retrouve un morceau de son vêtement imbibé de sang et qu’elle</w:t>
                            </w:r>
                            <w:r>
                              <w:t xml:space="preserve"> </w:t>
                            </w:r>
                            <w:r w:rsidRPr="006600C7">
                              <w:t>voit le chat se lécher les babines.</w:t>
                            </w:r>
                          </w:p>
                          <w:p w:rsidR="00DE7343" w:rsidRDefault="00DE7343" w:rsidP="00DE734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FAFE" id="Zone de texte 20" o:spid="_x0000_s1031" type="#_x0000_t202" style="position:absolute;margin-left:224.75pt;margin-top:135.25pt;width:270.1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" fillcolor="window" strokeweight=".5pt">
                <v:textbox>
                  <w:txbxContent>
                    <w:p w:rsidR="00DE7343" w:rsidRPr="006600C7" w:rsidRDefault="00DE7343" w:rsidP="00DE7343">
                      <w:pPr>
                        <w:jc w:val="both"/>
                      </w:pPr>
                      <w:r w:rsidRPr="006600C7">
                        <w:t>Le rétrécissement reprend, il doit vivre dans une maison de poupée, il lutte avec son chat qui</w:t>
                      </w:r>
                      <w:r>
                        <w:t xml:space="preserve"> </w:t>
                      </w:r>
                      <w:r w:rsidRPr="006600C7">
                        <w:t>apparaît alors comme un gros félin. Scott tombe alors dans la cave, Louise le tient pour mort</w:t>
                      </w:r>
                      <w:r>
                        <w:t xml:space="preserve"> </w:t>
                      </w:r>
                      <w:r w:rsidRPr="006600C7">
                        <w:t>lorsqu’elle rentre et qu’elle retrouve un morceau de son vêtement imbibé de sang et qu’elle</w:t>
                      </w:r>
                      <w:r>
                        <w:t xml:space="preserve"> </w:t>
                      </w:r>
                      <w:r w:rsidRPr="006600C7">
                        <w:t>voit le chat se lécher les babines.</w:t>
                      </w:r>
                    </w:p>
                    <w:p w:rsidR="00DE7343" w:rsidRDefault="00DE7343" w:rsidP="00DE734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D8CF6" wp14:editId="2C2582E0">
                <wp:simplePos x="0" y="0"/>
                <wp:positionH relativeFrom="column">
                  <wp:posOffset>2824739</wp:posOffset>
                </wp:positionH>
                <wp:positionV relativeFrom="paragraph">
                  <wp:posOffset>575962</wp:posOffset>
                </wp:positionV>
                <wp:extent cx="3430456" cy="1030884"/>
                <wp:effectExtent l="0" t="0" r="17780" b="1714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56" cy="1030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343" w:rsidRDefault="00DE7343" w:rsidP="00DE7343">
                            <w:pPr>
                              <w:jc w:val="both"/>
                            </w:pPr>
                            <w:r>
                              <w:t>Une nouvelle vie commence pour lui dans la cave. Il utilise les objets à sa portée pour essayer de retrouver l’étage supérieur de la maison. Il n’arrive ni à se faire entendre, ni à se faire voir de sa femme et de son frère lorsqu’ils descendent à la cave pour chercher une malle.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8CF6" id="Zone de texte 22" o:spid="_x0000_s1032" type="#_x0000_t202" style="position:absolute;margin-left:222.4pt;margin-top:45.35pt;width:270.1pt;height:8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" fillcolor="window" strokeweight=".5pt">
                <v:textbox>
                  <w:txbxContent>
                    <w:p w:rsidR="00DE7343" w:rsidRDefault="00DE7343" w:rsidP="00DE7343">
                      <w:pPr>
                        <w:jc w:val="both"/>
                      </w:pPr>
                      <w:r>
                        <w:t>Une nouvelle vie commence pour lui dans la cave. Il utilise les objets à sa portée pour essayer de retrouver l’étage supérieur de la maison. Il n’arrive ni à se faire entendre, ni à se faire voir de sa femme et de son frère lorsqu’ils descendent à la cave pour chercher une malle.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B"/>
    <w:rsid w:val="007E7C4B"/>
    <w:rsid w:val="00B90BA8"/>
    <w:rsid w:val="00D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384"/>
  <w15:chartTrackingRefBased/>
  <w15:docId w15:val="{C06F9EDE-6BDE-47C3-9D61-96DDE18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bdelbos</dc:creator>
  <cp:keywords/>
  <dc:description/>
  <cp:lastModifiedBy>bdelbos</cp:lastModifiedBy>
  <cp:revision>2</cp:revision>
  <dcterms:created xsi:type="dcterms:W3CDTF">2022-03-22T15:47:00Z</dcterms:created>
  <dcterms:modified xsi:type="dcterms:W3CDTF">2022-03-22T15:52:00Z</dcterms:modified>
</cp:coreProperties>
</file>