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5C9" w:rsidRPr="00B115C9" w:rsidRDefault="00B115C9" w:rsidP="00B115C9">
      <w:pPr>
        <w:jc w:val="center"/>
        <w:rPr>
          <w:b/>
          <w:sz w:val="28"/>
          <w:szCs w:val="28"/>
        </w:rPr>
      </w:pPr>
      <w:r w:rsidRPr="00B115C9">
        <w:rPr>
          <w:b/>
          <w:sz w:val="28"/>
          <w:szCs w:val="28"/>
        </w:rPr>
        <w:t xml:space="preserve">Pas à Pas pour votre inscription </w:t>
      </w:r>
      <w:r w:rsidR="00A74872">
        <w:rPr>
          <w:b/>
          <w:sz w:val="28"/>
          <w:szCs w:val="28"/>
        </w:rPr>
        <w:t>aux dispositifs École et Cinéma et Maternelle au Cinéma</w:t>
      </w:r>
    </w:p>
    <w:p w:rsidR="00B115C9" w:rsidRPr="00B115C9" w:rsidRDefault="00B115C9" w:rsidP="00B115C9">
      <w:pPr>
        <w:rPr>
          <w:sz w:val="28"/>
          <w:szCs w:val="28"/>
        </w:rPr>
      </w:pPr>
    </w:p>
    <w:p w:rsidR="00B115C9" w:rsidRPr="00F378EC" w:rsidRDefault="00B115C9" w:rsidP="00F378EC">
      <w:pPr>
        <w:pStyle w:val="Paragraphedeliste"/>
        <w:numPr>
          <w:ilvl w:val="0"/>
          <w:numId w:val="10"/>
        </w:numPr>
        <w:rPr>
          <w:sz w:val="28"/>
          <w:szCs w:val="28"/>
        </w:rPr>
      </w:pPr>
      <w:r w:rsidRPr="00F378EC">
        <w:rPr>
          <w:sz w:val="28"/>
          <w:szCs w:val="28"/>
        </w:rPr>
        <w:t>Ouvrir Adage</w:t>
      </w:r>
    </w:p>
    <w:p w:rsidR="00F378EC" w:rsidRDefault="00F378EC" w:rsidP="00F378EC">
      <w:pPr>
        <w:pStyle w:val="Paragraphedelist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Ouvrir l’onglet : Je renseigne un projet.</w:t>
      </w:r>
    </w:p>
    <w:p w:rsidR="00F378EC" w:rsidRDefault="00F378EC" w:rsidP="00B115C9">
      <w:pPr>
        <w:pStyle w:val="Paragraphedelist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Changer l’année scolaire en mettant 2024-2025</w:t>
      </w:r>
    </w:p>
    <w:p w:rsidR="00F378EC" w:rsidRPr="00F378EC" w:rsidRDefault="00B115C9" w:rsidP="00B115C9">
      <w:pPr>
        <w:pStyle w:val="Paragraphedeliste"/>
        <w:numPr>
          <w:ilvl w:val="0"/>
          <w:numId w:val="10"/>
        </w:numPr>
        <w:rPr>
          <w:sz w:val="28"/>
          <w:szCs w:val="28"/>
        </w:rPr>
      </w:pPr>
      <w:r w:rsidRPr="00F378EC">
        <w:rPr>
          <w:sz w:val="28"/>
          <w:szCs w:val="28"/>
        </w:rPr>
        <w:t xml:space="preserve">Dans la partie bleue « Projets liés à des dispositifs », </w:t>
      </w:r>
      <w:r w:rsidR="001362AB">
        <w:rPr>
          <w:sz w:val="28"/>
          <w:szCs w:val="28"/>
        </w:rPr>
        <w:t xml:space="preserve">cliquer sur le + bleu et </w:t>
      </w:r>
      <w:bookmarkStart w:id="0" w:name="_GoBack"/>
      <w:bookmarkEnd w:id="0"/>
      <w:r w:rsidRPr="00F378EC">
        <w:rPr>
          <w:sz w:val="28"/>
          <w:szCs w:val="28"/>
        </w:rPr>
        <w:t xml:space="preserve">sélectionner </w:t>
      </w:r>
      <w:r w:rsidR="00A74872" w:rsidRPr="00F378EC">
        <w:rPr>
          <w:sz w:val="28"/>
          <w:szCs w:val="28"/>
        </w:rPr>
        <w:t xml:space="preserve">dans le menu déroulant </w:t>
      </w:r>
      <w:r w:rsidR="00A74872" w:rsidRPr="00F378EC">
        <w:rPr>
          <w:b/>
          <w:sz w:val="28"/>
          <w:szCs w:val="28"/>
        </w:rPr>
        <w:t>École et Cinéma 86</w:t>
      </w:r>
      <w:r w:rsidR="00A74872" w:rsidRPr="00F378EC">
        <w:rPr>
          <w:sz w:val="28"/>
          <w:szCs w:val="28"/>
        </w:rPr>
        <w:t xml:space="preserve"> ou </w:t>
      </w:r>
      <w:r w:rsidR="00A74872" w:rsidRPr="00F378EC">
        <w:rPr>
          <w:b/>
          <w:sz w:val="28"/>
          <w:szCs w:val="28"/>
        </w:rPr>
        <w:t>Maternelle au cinéma – 16,79,86</w:t>
      </w:r>
    </w:p>
    <w:p w:rsidR="00F378EC" w:rsidRPr="00F378EC" w:rsidRDefault="00F378EC" w:rsidP="00B115C9">
      <w:pPr>
        <w:pStyle w:val="Paragraphedeliste"/>
        <w:numPr>
          <w:ilvl w:val="0"/>
          <w:numId w:val="10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378EC">
        <w:rPr>
          <w:sz w:val="28"/>
          <w:szCs w:val="28"/>
        </w:rPr>
        <w:t>Le projet s’ouvre et vous pouvez alors le c</w:t>
      </w:r>
      <w:r>
        <w:rPr>
          <w:sz w:val="28"/>
          <w:szCs w:val="28"/>
        </w:rPr>
        <w:t>ompléter :</w:t>
      </w:r>
    </w:p>
    <w:p w:rsidR="00F378EC" w:rsidRDefault="00F378EC" w:rsidP="00F378EC">
      <w:pPr>
        <w:pStyle w:val="Paragraphedeliste"/>
        <w:ind w:left="735"/>
        <w:rPr>
          <w:sz w:val="28"/>
          <w:szCs w:val="28"/>
        </w:rPr>
      </w:pPr>
    </w:p>
    <w:p w:rsidR="00B115C9" w:rsidRPr="00F378EC" w:rsidRDefault="00F378EC" w:rsidP="001362AB">
      <w:pPr>
        <w:pStyle w:val="Paragraphedeliste"/>
        <w:numPr>
          <w:ilvl w:val="1"/>
          <w:numId w:val="12"/>
        </w:numPr>
        <w:rPr>
          <w:sz w:val="28"/>
          <w:szCs w:val="28"/>
        </w:rPr>
      </w:pPr>
      <w:r w:rsidRPr="00F378EC">
        <w:rPr>
          <w:b/>
          <w:sz w:val="28"/>
          <w:szCs w:val="28"/>
        </w:rPr>
        <w:t>Le</w:t>
      </w:r>
      <w:r w:rsidR="00B115C9" w:rsidRPr="00F378EC">
        <w:rPr>
          <w:b/>
          <w:sz w:val="28"/>
          <w:szCs w:val="28"/>
        </w:rPr>
        <w:t xml:space="preserve"> titre</w:t>
      </w:r>
      <w:r w:rsidR="00B115C9" w:rsidRPr="00F378EC">
        <w:rPr>
          <w:sz w:val="28"/>
          <w:szCs w:val="28"/>
        </w:rPr>
        <w:t xml:space="preserve"> : </w:t>
      </w:r>
      <w:r w:rsidR="00A74872" w:rsidRPr="00F378EC">
        <w:rPr>
          <w:sz w:val="28"/>
          <w:szCs w:val="28"/>
        </w:rPr>
        <w:t>École et Cinéma ou Maternelle au cinéma</w:t>
      </w:r>
    </w:p>
    <w:p w:rsidR="00F378EC" w:rsidRPr="001362AB" w:rsidRDefault="00A74872" w:rsidP="001362AB">
      <w:pPr>
        <w:pStyle w:val="Paragraphedeliste"/>
        <w:numPr>
          <w:ilvl w:val="1"/>
          <w:numId w:val="12"/>
        </w:numPr>
        <w:rPr>
          <w:sz w:val="28"/>
          <w:szCs w:val="28"/>
        </w:rPr>
      </w:pPr>
      <w:r w:rsidRPr="001362AB">
        <w:rPr>
          <w:b/>
          <w:sz w:val="28"/>
          <w:szCs w:val="28"/>
        </w:rPr>
        <w:t>Axe du volet culturel</w:t>
      </w:r>
      <w:r w:rsidR="00F378EC" w:rsidRPr="001362AB">
        <w:rPr>
          <w:sz w:val="28"/>
          <w:szCs w:val="28"/>
        </w:rPr>
        <w:t> : ne rien mettre</w:t>
      </w:r>
    </w:p>
    <w:p w:rsidR="00A74872" w:rsidRPr="001362AB" w:rsidRDefault="00A74872" w:rsidP="001362AB">
      <w:pPr>
        <w:pStyle w:val="Paragraphedeliste"/>
        <w:numPr>
          <w:ilvl w:val="1"/>
          <w:numId w:val="12"/>
        </w:numPr>
        <w:rPr>
          <w:sz w:val="28"/>
          <w:szCs w:val="28"/>
        </w:rPr>
      </w:pPr>
      <w:r w:rsidRPr="001362AB">
        <w:rPr>
          <w:b/>
          <w:sz w:val="28"/>
          <w:szCs w:val="28"/>
        </w:rPr>
        <w:t>Menu déroulant Priorités pédagogiques</w:t>
      </w:r>
      <w:r w:rsidRPr="001362AB">
        <w:rPr>
          <w:sz w:val="28"/>
          <w:szCs w:val="28"/>
        </w:rPr>
        <w:t> </w:t>
      </w:r>
      <w:r w:rsidR="00E02E90" w:rsidRPr="001362AB">
        <w:rPr>
          <w:sz w:val="28"/>
          <w:szCs w:val="28"/>
        </w:rPr>
        <w:t>/ V</w:t>
      </w:r>
      <w:r w:rsidRPr="001362AB">
        <w:rPr>
          <w:sz w:val="28"/>
          <w:szCs w:val="28"/>
        </w:rPr>
        <w:t xml:space="preserve">ous pouvez sélectionner : </w:t>
      </w:r>
    </w:p>
    <w:p w:rsidR="00A74872" w:rsidRDefault="00E02E90" w:rsidP="001362AB">
      <w:pPr>
        <w:pStyle w:val="Paragraphedeliste"/>
        <w:numPr>
          <w:ilvl w:val="0"/>
          <w:numId w:val="6"/>
        </w:numPr>
        <w:ind w:left="1134" w:firstLine="709"/>
        <w:rPr>
          <w:sz w:val="28"/>
          <w:szCs w:val="28"/>
        </w:rPr>
      </w:pPr>
      <w:r>
        <w:rPr>
          <w:sz w:val="28"/>
          <w:szCs w:val="28"/>
        </w:rPr>
        <w:t>Appréhender des œuvres et des productions artistiques</w:t>
      </w:r>
    </w:p>
    <w:p w:rsidR="00E02E90" w:rsidRDefault="00E02E90" w:rsidP="001362AB">
      <w:pPr>
        <w:pStyle w:val="Paragraphedeliste"/>
        <w:numPr>
          <w:ilvl w:val="0"/>
          <w:numId w:val="6"/>
        </w:numPr>
        <w:ind w:left="1134" w:firstLine="709"/>
        <w:rPr>
          <w:sz w:val="28"/>
          <w:szCs w:val="28"/>
        </w:rPr>
      </w:pPr>
      <w:r>
        <w:rPr>
          <w:sz w:val="28"/>
          <w:szCs w:val="28"/>
        </w:rPr>
        <w:t>Cultiver sa sensibilité, sa curiosité et son plaisir à rencontrer des œuvres</w:t>
      </w:r>
    </w:p>
    <w:p w:rsidR="00E02E90" w:rsidRDefault="00E02E90" w:rsidP="001362AB">
      <w:pPr>
        <w:pStyle w:val="Paragraphedeliste"/>
        <w:numPr>
          <w:ilvl w:val="0"/>
          <w:numId w:val="6"/>
        </w:numPr>
        <w:ind w:left="1134" w:firstLine="709"/>
        <w:rPr>
          <w:sz w:val="28"/>
          <w:szCs w:val="28"/>
        </w:rPr>
      </w:pPr>
      <w:r>
        <w:rPr>
          <w:sz w:val="28"/>
          <w:szCs w:val="28"/>
        </w:rPr>
        <w:t>Exprimer une émotion esthétique et un jugement critique</w:t>
      </w:r>
    </w:p>
    <w:p w:rsidR="00E02E90" w:rsidRDefault="00E02E90" w:rsidP="001362AB">
      <w:pPr>
        <w:pStyle w:val="Paragraphedeliste"/>
        <w:numPr>
          <w:ilvl w:val="0"/>
          <w:numId w:val="6"/>
        </w:numPr>
        <w:ind w:left="1134" w:firstLine="709"/>
        <w:rPr>
          <w:sz w:val="28"/>
          <w:szCs w:val="28"/>
        </w:rPr>
      </w:pPr>
      <w:r>
        <w:rPr>
          <w:sz w:val="28"/>
          <w:szCs w:val="28"/>
        </w:rPr>
        <w:t>Identifier la diversité des lieux et des acteurs de son territoire</w:t>
      </w:r>
    </w:p>
    <w:p w:rsidR="00E02E90" w:rsidRDefault="00E02E90" w:rsidP="001362AB">
      <w:pPr>
        <w:pStyle w:val="Paragraphedeliste"/>
        <w:numPr>
          <w:ilvl w:val="0"/>
          <w:numId w:val="6"/>
        </w:numPr>
        <w:ind w:left="2127" w:hanging="284"/>
        <w:rPr>
          <w:sz w:val="28"/>
          <w:szCs w:val="28"/>
        </w:rPr>
      </w:pPr>
      <w:r>
        <w:rPr>
          <w:sz w:val="28"/>
          <w:szCs w:val="28"/>
        </w:rPr>
        <w:t>Mobiliser ses savoirs et ses expériences au service de la compréhension de l’œuvre</w:t>
      </w:r>
    </w:p>
    <w:p w:rsidR="00F378EC" w:rsidRDefault="00E02E90" w:rsidP="001362AB">
      <w:pPr>
        <w:pStyle w:val="Paragraphedeliste"/>
        <w:numPr>
          <w:ilvl w:val="0"/>
          <w:numId w:val="6"/>
        </w:numPr>
        <w:ind w:left="2127" w:hanging="284"/>
        <w:rPr>
          <w:sz w:val="28"/>
          <w:szCs w:val="28"/>
        </w:rPr>
      </w:pPr>
      <w:r>
        <w:rPr>
          <w:sz w:val="28"/>
          <w:szCs w:val="28"/>
        </w:rPr>
        <w:t>Utiliser un vocabulaire approprié à chaque domaine artistique ou culturel</w:t>
      </w:r>
    </w:p>
    <w:p w:rsidR="00F378EC" w:rsidRDefault="00F378EC" w:rsidP="00F378EC">
      <w:pPr>
        <w:pStyle w:val="Paragraphedeliste"/>
        <w:ind w:left="709"/>
        <w:rPr>
          <w:sz w:val="28"/>
          <w:szCs w:val="28"/>
        </w:rPr>
      </w:pPr>
    </w:p>
    <w:p w:rsidR="00F378EC" w:rsidRDefault="00F378EC" w:rsidP="00F378EC">
      <w:pPr>
        <w:pStyle w:val="Paragraphedeliste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Classes prévisionnelles : </w:t>
      </w:r>
      <w:r w:rsidRPr="00F378EC">
        <w:rPr>
          <w:sz w:val="28"/>
          <w:szCs w:val="28"/>
        </w:rPr>
        <w:t>Cliquer sur Créer un groupe-classe</w:t>
      </w:r>
    </w:p>
    <w:p w:rsidR="00F378EC" w:rsidRDefault="00F378EC" w:rsidP="00F378EC">
      <w:pPr>
        <w:pStyle w:val="Paragraphedeliste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noProof/>
          <w:lang w:eastAsia="fr-FR"/>
        </w:rPr>
        <w:drawing>
          <wp:inline distT="0" distB="0" distL="0" distR="0" wp14:anchorId="5A1B32F4" wp14:editId="778B10E1">
            <wp:extent cx="3328086" cy="2316860"/>
            <wp:effectExtent l="0" t="0" r="5715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43383" cy="2327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8EC" w:rsidRDefault="00F378EC" w:rsidP="00F378EC">
      <w:pPr>
        <w:pStyle w:val="Paragraphedeliste"/>
        <w:ind w:left="709"/>
        <w:rPr>
          <w:sz w:val="28"/>
          <w:szCs w:val="28"/>
        </w:rPr>
      </w:pPr>
      <w:r w:rsidRPr="00F378EC">
        <w:rPr>
          <w:sz w:val="28"/>
          <w:szCs w:val="28"/>
        </w:rPr>
        <w:t>Sélectionner le niveau, le nombre et l’enseignant responsable</w:t>
      </w:r>
    </w:p>
    <w:p w:rsidR="00F378EC" w:rsidRDefault="00F378EC" w:rsidP="00F378EC">
      <w:pPr>
        <w:pStyle w:val="Paragraphedeliste"/>
        <w:ind w:left="709"/>
        <w:rPr>
          <w:sz w:val="20"/>
          <w:szCs w:val="20"/>
        </w:rPr>
      </w:pPr>
      <w:r w:rsidRPr="001362AB">
        <w:rPr>
          <w:sz w:val="20"/>
          <w:szCs w:val="20"/>
        </w:rPr>
        <w:t>(</w:t>
      </w:r>
      <w:r w:rsidRPr="001362AB">
        <w:rPr>
          <w:b/>
          <w:sz w:val="20"/>
          <w:szCs w:val="20"/>
        </w:rPr>
        <w:t>Si les collègues ne sont pas nommés</w:t>
      </w:r>
      <w:r w:rsidRPr="001362AB">
        <w:rPr>
          <w:sz w:val="20"/>
          <w:szCs w:val="20"/>
        </w:rPr>
        <w:t>, ils n’apparaitront pas dans le menu déroulant, il faudra alors attendre septembre pour le faire)</w:t>
      </w:r>
    </w:p>
    <w:p w:rsidR="001362AB" w:rsidRDefault="001362AB" w:rsidP="00F378EC">
      <w:pPr>
        <w:pStyle w:val="Paragraphedeliste"/>
        <w:ind w:left="709"/>
        <w:rPr>
          <w:sz w:val="20"/>
          <w:szCs w:val="20"/>
        </w:rPr>
      </w:pPr>
    </w:p>
    <w:p w:rsidR="001362AB" w:rsidRDefault="001362AB" w:rsidP="00F378EC">
      <w:pPr>
        <w:pStyle w:val="Paragraphedeliste"/>
        <w:ind w:left="709"/>
        <w:rPr>
          <w:sz w:val="20"/>
          <w:szCs w:val="20"/>
        </w:rPr>
      </w:pPr>
    </w:p>
    <w:p w:rsidR="001362AB" w:rsidRDefault="001362AB" w:rsidP="00F378EC">
      <w:pPr>
        <w:pStyle w:val="Paragraphedeliste"/>
        <w:ind w:left="709"/>
        <w:rPr>
          <w:sz w:val="20"/>
          <w:szCs w:val="20"/>
        </w:rPr>
      </w:pPr>
    </w:p>
    <w:p w:rsidR="001362AB" w:rsidRDefault="001362AB" w:rsidP="00F378EC">
      <w:pPr>
        <w:pStyle w:val="Paragraphedeliste"/>
        <w:ind w:left="709"/>
        <w:rPr>
          <w:sz w:val="20"/>
          <w:szCs w:val="20"/>
        </w:rPr>
      </w:pPr>
    </w:p>
    <w:p w:rsidR="001362AB" w:rsidRPr="001362AB" w:rsidRDefault="001362AB" w:rsidP="00F378EC">
      <w:pPr>
        <w:pStyle w:val="Paragraphedeliste"/>
        <w:ind w:left="709"/>
        <w:rPr>
          <w:sz w:val="20"/>
          <w:szCs w:val="20"/>
        </w:rPr>
      </w:pPr>
    </w:p>
    <w:p w:rsidR="001362AB" w:rsidRDefault="001362AB" w:rsidP="001362AB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 w:rsidRPr="001362AB">
        <w:rPr>
          <w:b/>
          <w:sz w:val="28"/>
          <w:szCs w:val="28"/>
        </w:rPr>
        <w:lastRenderedPageBreak/>
        <w:t>Partenaires </w:t>
      </w:r>
      <w:r w:rsidRPr="001362AB">
        <w:rPr>
          <w:sz w:val="28"/>
          <w:szCs w:val="28"/>
        </w:rPr>
        <w:t>: vous pouvez mettre le nom de votre cinéma, si vous ne le trouvez pas, ne mettez rien.</w:t>
      </w:r>
    </w:p>
    <w:p w:rsidR="001362AB" w:rsidRDefault="00E02E90" w:rsidP="001362AB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 w:rsidRPr="001362AB">
        <w:rPr>
          <w:b/>
          <w:sz w:val="28"/>
          <w:szCs w:val="28"/>
        </w:rPr>
        <w:t>Domaines :</w:t>
      </w:r>
      <w:r w:rsidRPr="001362AB">
        <w:rPr>
          <w:sz w:val="28"/>
          <w:szCs w:val="28"/>
        </w:rPr>
        <w:t xml:space="preserve"> Cinéma, audiovisuel</w:t>
      </w:r>
    </w:p>
    <w:p w:rsidR="00E02E90" w:rsidRPr="001362AB" w:rsidRDefault="00E02E90" w:rsidP="001362AB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 w:rsidRPr="001362AB">
        <w:rPr>
          <w:b/>
          <w:sz w:val="28"/>
          <w:szCs w:val="28"/>
        </w:rPr>
        <w:t>Piliers de l’EAC</w:t>
      </w:r>
      <w:r w:rsidRPr="001362AB">
        <w:rPr>
          <w:sz w:val="28"/>
          <w:szCs w:val="28"/>
        </w:rPr>
        <w:t> / Vous pouvez noter ou copier-coller, tout ou partie des points suivants :</w:t>
      </w:r>
    </w:p>
    <w:p w:rsidR="00E02E90" w:rsidRDefault="00E02E90" w:rsidP="00E02E90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Rencontrer : </w:t>
      </w:r>
    </w:p>
    <w:p w:rsidR="00E02E90" w:rsidRPr="00E02E90" w:rsidRDefault="00E02E90" w:rsidP="00E02E90">
      <w:pPr>
        <w:pStyle w:val="Paragraphedeliste"/>
        <w:numPr>
          <w:ilvl w:val="0"/>
          <w:numId w:val="7"/>
        </w:numPr>
        <w:rPr>
          <w:sz w:val="28"/>
          <w:szCs w:val="28"/>
        </w:rPr>
      </w:pPr>
      <w:r w:rsidRPr="00E02E90">
        <w:rPr>
          <w:sz w:val="28"/>
          <w:szCs w:val="28"/>
        </w:rPr>
        <w:t>Les œuvres: Amener les élèves à découvrir des films du patrimoine et des films contemporains, en classe ou en salle de cinéma.</w:t>
      </w:r>
    </w:p>
    <w:p w:rsidR="00E02E90" w:rsidRPr="00E02E90" w:rsidRDefault="00E02E90" w:rsidP="00E02E90">
      <w:pPr>
        <w:pStyle w:val="Paragraphedeliste"/>
        <w:numPr>
          <w:ilvl w:val="0"/>
          <w:numId w:val="7"/>
        </w:numPr>
        <w:rPr>
          <w:sz w:val="28"/>
          <w:szCs w:val="28"/>
        </w:rPr>
      </w:pPr>
      <w:r w:rsidRPr="00E02E90">
        <w:rPr>
          <w:sz w:val="28"/>
          <w:szCs w:val="28"/>
        </w:rPr>
        <w:t>Les lieux de culture: Organiser des visites de cinémas, de festivals, de studios de tournage, etc.</w:t>
      </w:r>
    </w:p>
    <w:p w:rsidR="00E02E90" w:rsidRPr="001362AB" w:rsidRDefault="00E02E90" w:rsidP="001362AB">
      <w:pPr>
        <w:pStyle w:val="Paragraphedeliste"/>
        <w:numPr>
          <w:ilvl w:val="0"/>
          <w:numId w:val="7"/>
        </w:numPr>
        <w:rPr>
          <w:sz w:val="28"/>
          <w:szCs w:val="28"/>
        </w:rPr>
      </w:pPr>
      <w:r w:rsidRPr="00E02E90">
        <w:rPr>
          <w:sz w:val="28"/>
          <w:szCs w:val="28"/>
        </w:rPr>
        <w:t>Les artistes et professionnels du cinéma: Rencontrer des réalisateurs, des acteurs, des scénaristes, des techniciens, etc. pour échanger sur leur métier et leur passion.</w:t>
      </w:r>
    </w:p>
    <w:p w:rsidR="00E02E90" w:rsidRDefault="00E02E90" w:rsidP="00E02E90">
      <w:pPr>
        <w:ind w:left="284"/>
        <w:rPr>
          <w:sz w:val="28"/>
          <w:szCs w:val="28"/>
        </w:rPr>
      </w:pPr>
      <w:r>
        <w:rPr>
          <w:sz w:val="28"/>
          <w:szCs w:val="28"/>
        </w:rPr>
        <w:t>Pratiquer :</w:t>
      </w:r>
    </w:p>
    <w:p w:rsidR="00E02E90" w:rsidRPr="00E02E90" w:rsidRDefault="00E02E90" w:rsidP="00E02E90">
      <w:pPr>
        <w:pStyle w:val="Paragraphedeliste"/>
        <w:numPr>
          <w:ilvl w:val="0"/>
          <w:numId w:val="8"/>
        </w:numPr>
        <w:rPr>
          <w:sz w:val="28"/>
          <w:szCs w:val="28"/>
        </w:rPr>
      </w:pPr>
      <w:r w:rsidRPr="00E02E90">
        <w:rPr>
          <w:sz w:val="28"/>
          <w:szCs w:val="28"/>
        </w:rPr>
        <w:t>Réaliser des films: Donner aux élèves l'occasion de réaliser des films, courts ou longs, à partir d'un scénario original ou d'une adaptation.</w:t>
      </w:r>
    </w:p>
    <w:p w:rsidR="00E02E90" w:rsidRPr="00E02E90" w:rsidRDefault="00E02E90" w:rsidP="00E02E90">
      <w:pPr>
        <w:pStyle w:val="Paragraphedeliste"/>
        <w:numPr>
          <w:ilvl w:val="0"/>
          <w:numId w:val="8"/>
        </w:numPr>
        <w:rPr>
          <w:sz w:val="28"/>
          <w:szCs w:val="28"/>
        </w:rPr>
      </w:pPr>
      <w:r w:rsidRPr="00E02E90">
        <w:rPr>
          <w:sz w:val="28"/>
          <w:szCs w:val="28"/>
        </w:rPr>
        <w:t>Participer à des ateliers cinéma: Découvrir les différentes techniques du cinéma (prise de vue, montage, son, etc.) à travers des ateliers pratiques.</w:t>
      </w:r>
    </w:p>
    <w:p w:rsidR="00E02E90" w:rsidRDefault="00E02E90" w:rsidP="00E02E90">
      <w:pPr>
        <w:pStyle w:val="Paragraphedeliste"/>
        <w:numPr>
          <w:ilvl w:val="0"/>
          <w:numId w:val="8"/>
        </w:numPr>
        <w:rPr>
          <w:sz w:val="28"/>
          <w:szCs w:val="28"/>
        </w:rPr>
      </w:pPr>
      <w:r w:rsidRPr="00E02E90">
        <w:rPr>
          <w:sz w:val="28"/>
          <w:szCs w:val="28"/>
        </w:rPr>
        <w:t>S'initier à l'analyse filmique: Apprendre à décrypter les images et les sons d'un film pour en comprendre le sens et la portée.</w:t>
      </w:r>
    </w:p>
    <w:p w:rsidR="00E064BE" w:rsidRDefault="00E064BE" w:rsidP="00E02E90">
      <w:pPr>
        <w:pStyle w:val="Paragraphedelist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Débattre / argumenter</w:t>
      </w:r>
    </w:p>
    <w:p w:rsidR="00E02E90" w:rsidRDefault="001362AB" w:rsidP="001362A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2E90">
        <w:rPr>
          <w:sz w:val="28"/>
          <w:szCs w:val="28"/>
        </w:rPr>
        <w:t xml:space="preserve">Connaître : </w:t>
      </w:r>
    </w:p>
    <w:p w:rsidR="00E064BE" w:rsidRPr="00E064BE" w:rsidRDefault="00E064BE" w:rsidP="00E064BE">
      <w:pPr>
        <w:pStyle w:val="Paragraphedeliste"/>
        <w:numPr>
          <w:ilvl w:val="0"/>
          <w:numId w:val="9"/>
        </w:numPr>
        <w:rPr>
          <w:sz w:val="28"/>
          <w:szCs w:val="28"/>
        </w:rPr>
      </w:pPr>
      <w:r w:rsidRPr="00E064BE">
        <w:rPr>
          <w:sz w:val="28"/>
          <w:szCs w:val="28"/>
        </w:rPr>
        <w:t>L'histoire du cinéma: Découvrir les grandes étapes de l'histoire du cinéma, des origines à nos jours.</w:t>
      </w:r>
    </w:p>
    <w:p w:rsidR="00E064BE" w:rsidRPr="00E064BE" w:rsidRDefault="00E064BE" w:rsidP="00E064BE">
      <w:pPr>
        <w:pStyle w:val="Paragraphedeliste"/>
        <w:numPr>
          <w:ilvl w:val="0"/>
          <w:numId w:val="9"/>
        </w:numPr>
        <w:rPr>
          <w:sz w:val="28"/>
          <w:szCs w:val="28"/>
        </w:rPr>
      </w:pPr>
      <w:r w:rsidRPr="00E064BE">
        <w:rPr>
          <w:sz w:val="28"/>
          <w:szCs w:val="28"/>
        </w:rPr>
        <w:t>Les différents genres cinématographiques: Explorer les différents genres de films (comédie, drame, policier, science-fiction, etc.).</w:t>
      </w:r>
    </w:p>
    <w:p w:rsidR="00E02E90" w:rsidRDefault="00E064BE" w:rsidP="00E064BE">
      <w:pPr>
        <w:pStyle w:val="Paragraphedeliste"/>
        <w:numPr>
          <w:ilvl w:val="0"/>
          <w:numId w:val="9"/>
        </w:numPr>
        <w:rPr>
          <w:sz w:val="28"/>
          <w:szCs w:val="28"/>
        </w:rPr>
      </w:pPr>
      <w:r w:rsidRPr="00E064BE">
        <w:rPr>
          <w:sz w:val="28"/>
          <w:szCs w:val="28"/>
        </w:rPr>
        <w:t>Les métiers du cinéma: Découvrir les différents métiers qui contribuent à la réalisation d'un film.</w:t>
      </w:r>
    </w:p>
    <w:p w:rsidR="00E064BE" w:rsidRPr="00E064BE" w:rsidRDefault="00E064BE" w:rsidP="00E064BE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Utiliser un lexique adapté</w:t>
      </w:r>
    </w:p>
    <w:p w:rsidR="00B115C9" w:rsidRPr="00B115C9" w:rsidRDefault="00B115C9" w:rsidP="00B115C9">
      <w:pPr>
        <w:rPr>
          <w:sz w:val="28"/>
          <w:szCs w:val="28"/>
        </w:rPr>
      </w:pPr>
    </w:p>
    <w:p w:rsidR="001362AB" w:rsidRDefault="001362AB" w:rsidP="00B115C9">
      <w:pPr>
        <w:rPr>
          <w:sz w:val="28"/>
          <w:szCs w:val="28"/>
        </w:rPr>
      </w:pPr>
      <w:r>
        <w:rPr>
          <w:sz w:val="28"/>
          <w:szCs w:val="28"/>
        </w:rPr>
        <w:t>Vous pouvez, si vous le souhaitez compléter un budget mais ce n’est pas indispensable, pareil pour la demande de validation IEN.</w:t>
      </w:r>
    </w:p>
    <w:p w:rsidR="00855D47" w:rsidRPr="001362AB" w:rsidRDefault="00E064BE">
      <w:pPr>
        <w:rPr>
          <w:b/>
          <w:sz w:val="32"/>
          <w:szCs w:val="32"/>
        </w:rPr>
      </w:pPr>
      <w:r w:rsidRPr="001362AB">
        <w:rPr>
          <w:b/>
          <w:sz w:val="32"/>
          <w:szCs w:val="32"/>
        </w:rPr>
        <w:t>Penser à enregistrer</w:t>
      </w:r>
      <w:r w:rsidR="001362AB">
        <w:rPr>
          <w:b/>
          <w:sz w:val="32"/>
          <w:szCs w:val="32"/>
        </w:rPr>
        <w:t xml:space="preserve"> (en bas à droite)</w:t>
      </w:r>
    </w:p>
    <w:sectPr w:rsidR="00855D47" w:rsidRPr="001362AB" w:rsidSect="001362AB">
      <w:pgSz w:w="11906" w:h="16838"/>
      <w:pgMar w:top="568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3223"/>
    <w:multiLevelType w:val="hybridMultilevel"/>
    <w:tmpl w:val="3662C89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754790"/>
    <w:multiLevelType w:val="hybridMultilevel"/>
    <w:tmpl w:val="67B2B3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0417"/>
    <w:multiLevelType w:val="hybridMultilevel"/>
    <w:tmpl w:val="49163CE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B04B1C"/>
    <w:multiLevelType w:val="hybridMultilevel"/>
    <w:tmpl w:val="799A67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91917"/>
    <w:multiLevelType w:val="hybridMultilevel"/>
    <w:tmpl w:val="874AB59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D15175B"/>
    <w:multiLevelType w:val="hybridMultilevel"/>
    <w:tmpl w:val="E796260A"/>
    <w:lvl w:ilvl="0" w:tplc="436010C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55" w:hanging="360"/>
      </w:pPr>
    </w:lvl>
    <w:lvl w:ilvl="2" w:tplc="040C001B" w:tentative="1">
      <w:start w:val="1"/>
      <w:numFmt w:val="lowerRoman"/>
      <w:lvlText w:val="%3."/>
      <w:lvlJc w:val="right"/>
      <w:pPr>
        <w:ind w:left="2175" w:hanging="180"/>
      </w:pPr>
    </w:lvl>
    <w:lvl w:ilvl="3" w:tplc="040C000F" w:tentative="1">
      <w:start w:val="1"/>
      <w:numFmt w:val="decimal"/>
      <w:lvlText w:val="%4."/>
      <w:lvlJc w:val="left"/>
      <w:pPr>
        <w:ind w:left="2895" w:hanging="360"/>
      </w:pPr>
    </w:lvl>
    <w:lvl w:ilvl="4" w:tplc="040C0019" w:tentative="1">
      <w:start w:val="1"/>
      <w:numFmt w:val="lowerLetter"/>
      <w:lvlText w:val="%5."/>
      <w:lvlJc w:val="left"/>
      <w:pPr>
        <w:ind w:left="3615" w:hanging="360"/>
      </w:pPr>
    </w:lvl>
    <w:lvl w:ilvl="5" w:tplc="040C001B" w:tentative="1">
      <w:start w:val="1"/>
      <w:numFmt w:val="lowerRoman"/>
      <w:lvlText w:val="%6."/>
      <w:lvlJc w:val="right"/>
      <w:pPr>
        <w:ind w:left="4335" w:hanging="180"/>
      </w:pPr>
    </w:lvl>
    <w:lvl w:ilvl="6" w:tplc="040C000F" w:tentative="1">
      <w:start w:val="1"/>
      <w:numFmt w:val="decimal"/>
      <w:lvlText w:val="%7."/>
      <w:lvlJc w:val="left"/>
      <w:pPr>
        <w:ind w:left="5055" w:hanging="360"/>
      </w:pPr>
    </w:lvl>
    <w:lvl w:ilvl="7" w:tplc="040C0019" w:tentative="1">
      <w:start w:val="1"/>
      <w:numFmt w:val="lowerLetter"/>
      <w:lvlText w:val="%8."/>
      <w:lvlJc w:val="left"/>
      <w:pPr>
        <w:ind w:left="5775" w:hanging="360"/>
      </w:pPr>
    </w:lvl>
    <w:lvl w:ilvl="8" w:tplc="040C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3DA81B16"/>
    <w:multiLevelType w:val="hybridMultilevel"/>
    <w:tmpl w:val="BD04C84E"/>
    <w:lvl w:ilvl="0" w:tplc="B2FC0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B1965"/>
    <w:multiLevelType w:val="hybridMultilevel"/>
    <w:tmpl w:val="F51A79A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707521B"/>
    <w:multiLevelType w:val="hybridMultilevel"/>
    <w:tmpl w:val="3710D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30F32"/>
    <w:multiLevelType w:val="hybridMultilevel"/>
    <w:tmpl w:val="47060890"/>
    <w:lvl w:ilvl="0" w:tplc="B2FC0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FC04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60C98"/>
    <w:multiLevelType w:val="hybridMultilevel"/>
    <w:tmpl w:val="B26459A8"/>
    <w:lvl w:ilvl="0" w:tplc="B2FC04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F1C45E6"/>
    <w:multiLevelType w:val="hybridMultilevel"/>
    <w:tmpl w:val="B12EE4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91065"/>
    <w:multiLevelType w:val="hybridMultilevel"/>
    <w:tmpl w:val="3276574C"/>
    <w:lvl w:ilvl="0" w:tplc="B2FC0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C9"/>
    <w:rsid w:val="001362AB"/>
    <w:rsid w:val="00855D47"/>
    <w:rsid w:val="00A74872"/>
    <w:rsid w:val="00B115C9"/>
    <w:rsid w:val="00E02E90"/>
    <w:rsid w:val="00E064BE"/>
    <w:rsid w:val="00F3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4468"/>
  <w15:chartTrackingRefBased/>
  <w15:docId w15:val="{FB9A470A-9034-4CB7-8095-5D858A3E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1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bdelbos</dc:creator>
  <cp:keywords/>
  <dc:description/>
  <cp:lastModifiedBy>bdelbos</cp:lastModifiedBy>
  <cp:revision>4</cp:revision>
  <cp:lastPrinted>2023-12-05T12:33:00Z</cp:lastPrinted>
  <dcterms:created xsi:type="dcterms:W3CDTF">2024-02-05T13:57:00Z</dcterms:created>
  <dcterms:modified xsi:type="dcterms:W3CDTF">2024-06-04T07:15:00Z</dcterms:modified>
</cp:coreProperties>
</file>